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4024E" w14:textId="77777777" w:rsidR="0083731C" w:rsidRDefault="0083731C" w:rsidP="0083731C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58F93590" w14:textId="7E85ACBA" w:rsidR="0083731C" w:rsidRDefault="0083731C" w:rsidP="0083731C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6B88BD3C" w14:textId="77777777" w:rsidR="0083731C" w:rsidRDefault="0083731C" w:rsidP="0083731C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77D0A486" w14:textId="67D037A9" w:rsidR="0083731C" w:rsidRDefault="0083731C" w:rsidP="0083731C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1A44A118" w14:textId="20FAC9AB" w:rsidR="0083731C" w:rsidRDefault="0083731C" w:rsidP="0083731C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55E4C54C" w14:textId="77777777" w:rsidR="0083731C" w:rsidRDefault="0083731C" w:rsidP="0083731C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4471DB90" w14:textId="6E358DF8" w:rsidR="0083731C" w:rsidRDefault="0083731C" w:rsidP="0083731C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5F00ECD1" w14:textId="69404C69" w:rsidR="0083731C" w:rsidRDefault="0083731C" w:rsidP="0083731C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FD58E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E3ED0BE" wp14:editId="324D73F2">
            <wp:simplePos x="0" y="0"/>
            <wp:positionH relativeFrom="column">
              <wp:posOffset>1471229</wp:posOffset>
            </wp:positionH>
            <wp:positionV relativeFrom="paragraph">
              <wp:posOffset>100484</wp:posOffset>
            </wp:positionV>
            <wp:extent cx="3742690" cy="17970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9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EDE96" w14:textId="1F04E83C" w:rsidR="0083731C" w:rsidRDefault="0083731C" w:rsidP="0083731C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07E816EE" w14:textId="76D2F30C" w:rsidR="0083731C" w:rsidRDefault="0083731C" w:rsidP="0083731C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1E92542F" w14:textId="02D61BC7" w:rsidR="0083731C" w:rsidRDefault="0083731C" w:rsidP="0083731C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1760CAC1" w14:textId="77777777" w:rsidR="0083731C" w:rsidRDefault="0083731C" w:rsidP="0083731C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74067CFC" w14:textId="77777777" w:rsidR="0083731C" w:rsidRDefault="0083731C" w:rsidP="0083731C">
      <w:pPr>
        <w:spacing w:before="116" w:line="276" w:lineRule="auto"/>
        <w:ind w:right="600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6A529FF6" w14:textId="77777777" w:rsidR="0083731C" w:rsidRDefault="0083731C" w:rsidP="0083731C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4189EF08" w14:textId="7ECFA0A4" w:rsidR="0083731C" w:rsidRPr="00075C1C" w:rsidRDefault="0083731C" w:rsidP="0083731C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075C1C">
        <w:rPr>
          <w:rFonts w:ascii="Arial" w:hAnsi="Arial" w:cs="Arial"/>
          <w:b/>
          <w:bCs/>
          <w:sz w:val="32"/>
          <w:szCs w:val="32"/>
          <w:lang w:val="ru-RU"/>
        </w:rPr>
        <w:t xml:space="preserve">Литиевый аккумуляторный блок </w:t>
      </w:r>
      <w:r w:rsidRPr="00075C1C">
        <w:rPr>
          <w:rFonts w:ascii="Arial" w:hAnsi="Arial" w:cs="Arial"/>
          <w:b/>
          <w:bCs/>
          <w:sz w:val="32"/>
          <w:szCs w:val="32"/>
        </w:rPr>
        <w:t>WOO</w:t>
      </w:r>
      <w:r w:rsidRPr="00075C1C">
        <w:rPr>
          <w:rFonts w:ascii="Arial" w:hAnsi="Arial" w:cs="Arial"/>
          <w:b/>
          <w:bCs/>
          <w:sz w:val="32"/>
          <w:szCs w:val="32"/>
          <w:lang w:val="ru-RU"/>
        </w:rPr>
        <w:t>-</w:t>
      </w:r>
      <w:r w:rsidRPr="00075C1C">
        <w:rPr>
          <w:rFonts w:ascii="Arial" w:hAnsi="Arial" w:cs="Arial"/>
          <w:b/>
          <w:bCs/>
          <w:sz w:val="32"/>
          <w:szCs w:val="32"/>
        </w:rPr>
        <w:t>POWER</w:t>
      </w:r>
    </w:p>
    <w:p w14:paraId="63A3EF54" w14:textId="77777777" w:rsidR="0083731C" w:rsidRPr="00F85FDA" w:rsidRDefault="0083731C" w:rsidP="0083731C">
      <w:pPr>
        <w:pStyle w:val="a4"/>
        <w:spacing w:line="276" w:lineRule="auto"/>
        <w:rPr>
          <w:sz w:val="24"/>
          <w:szCs w:val="24"/>
          <w:lang w:val="ru-RU"/>
        </w:rPr>
      </w:pPr>
      <w:r w:rsidRPr="00F85FDA">
        <w:rPr>
          <w:spacing w:val="-2"/>
          <w:sz w:val="24"/>
          <w:szCs w:val="24"/>
          <w:lang w:val="ru-RU"/>
        </w:rPr>
        <w:t>Спецификация</w:t>
      </w:r>
    </w:p>
    <w:p w14:paraId="23215929" w14:textId="77777777" w:rsidR="0083731C" w:rsidRPr="00F85FDA" w:rsidRDefault="0083731C" w:rsidP="0083731C">
      <w:pPr>
        <w:pStyle w:val="a3"/>
        <w:spacing w:before="60" w:line="276" w:lineRule="auto"/>
        <w:rPr>
          <w:rFonts w:ascii="Arial" w:hAnsi="Arial" w:cs="Arial"/>
          <w:b/>
          <w:lang w:val="ru-RU"/>
        </w:rPr>
      </w:pPr>
    </w:p>
    <w:tbl>
      <w:tblPr>
        <w:tblStyle w:val="TableNormal"/>
        <w:tblW w:w="0" w:type="auto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6437"/>
      </w:tblGrid>
      <w:tr w:rsidR="0083731C" w:rsidRPr="00541ABF" w14:paraId="0A32CF63" w14:textId="77777777" w:rsidTr="00E30FD0">
        <w:trPr>
          <w:trHeight w:val="510"/>
        </w:trPr>
        <w:tc>
          <w:tcPr>
            <w:tcW w:w="2948" w:type="dxa"/>
          </w:tcPr>
          <w:p w14:paraId="51664619" w14:textId="77777777" w:rsidR="0083731C" w:rsidRPr="00541ABF" w:rsidRDefault="0083731C" w:rsidP="00E30FD0">
            <w:pPr>
              <w:pStyle w:val="TableParagraph"/>
              <w:spacing w:before="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1ABF">
              <w:rPr>
                <w:rFonts w:ascii="Arial" w:hAnsi="Arial" w:cs="Arial"/>
                <w:sz w:val="24"/>
                <w:szCs w:val="24"/>
              </w:rPr>
              <w:t>Модель</w:t>
            </w:r>
            <w:proofErr w:type="spellEnd"/>
            <w:r w:rsidRPr="00541A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1ABF">
              <w:rPr>
                <w:rFonts w:ascii="Arial" w:hAnsi="Arial" w:cs="Arial"/>
                <w:sz w:val="24"/>
                <w:szCs w:val="24"/>
              </w:rPr>
              <w:t>продукта</w:t>
            </w:r>
            <w:proofErr w:type="spellEnd"/>
          </w:p>
        </w:tc>
        <w:tc>
          <w:tcPr>
            <w:tcW w:w="6437" w:type="dxa"/>
          </w:tcPr>
          <w:p w14:paraId="5B9BFC81" w14:textId="764F5695" w:rsidR="0083731C" w:rsidRPr="00541ABF" w:rsidRDefault="0083731C" w:rsidP="00E30FD0">
            <w:pPr>
              <w:pStyle w:val="TableParagraph"/>
              <w:spacing w:before="76" w:line="276" w:lineRule="auto"/>
              <w:rPr>
                <w:rFonts w:ascii="Arial" w:hAnsi="Arial" w:cs="Arial"/>
                <w:sz w:val="24"/>
                <w:szCs w:val="24"/>
              </w:rPr>
            </w:pPr>
            <w:r w:rsidRPr="00541ABF">
              <w:rPr>
                <w:rFonts w:ascii="Arial" w:hAnsi="Arial" w:cs="Arial"/>
                <w:w w:val="105"/>
                <w:sz w:val="24"/>
                <w:szCs w:val="24"/>
              </w:rPr>
              <w:t>WOO-POWER 48</w:t>
            </w:r>
            <w:r w:rsidR="007634C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15</w:t>
            </w:r>
            <w:r w:rsidRPr="00541ABF">
              <w:rPr>
                <w:rFonts w:ascii="Arial" w:hAnsi="Arial" w:cs="Arial"/>
                <w:w w:val="105"/>
                <w:sz w:val="24"/>
                <w:szCs w:val="24"/>
              </w:rPr>
              <w:t>0</w:t>
            </w:r>
          </w:p>
        </w:tc>
      </w:tr>
      <w:tr w:rsidR="0083731C" w:rsidRPr="00541ABF" w14:paraId="0BA9F915" w14:textId="77777777" w:rsidTr="00E30FD0">
        <w:trPr>
          <w:trHeight w:val="531"/>
        </w:trPr>
        <w:tc>
          <w:tcPr>
            <w:tcW w:w="2948" w:type="dxa"/>
          </w:tcPr>
          <w:p w14:paraId="5A4AB95E" w14:textId="77777777" w:rsidR="0083731C" w:rsidRPr="00541ABF" w:rsidRDefault="0083731C" w:rsidP="00E30FD0">
            <w:pPr>
              <w:pStyle w:val="TableParagraph"/>
              <w:spacing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1ABF">
              <w:rPr>
                <w:rFonts w:ascii="Arial" w:hAnsi="Arial" w:cs="Arial"/>
                <w:sz w:val="24"/>
                <w:szCs w:val="24"/>
              </w:rPr>
              <w:t>Применение</w:t>
            </w:r>
            <w:proofErr w:type="spellEnd"/>
            <w:r w:rsidRPr="00541A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1ABF">
              <w:rPr>
                <w:rFonts w:ascii="Arial" w:hAnsi="Arial" w:cs="Arial"/>
                <w:sz w:val="24"/>
                <w:szCs w:val="24"/>
              </w:rPr>
              <w:t>продукта</w:t>
            </w:r>
            <w:proofErr w:type="spellEnd"/>
          </w:p>
        </w:tc>
        <w:tc>
          <w:tcPr>
            <w:tcW w:w="6437" w:type="dxa"/>
          </w:tcPr>
          <w:p w14:paraId="7FB63205" w14:textId="77777777" w:rsidR="0083731C" w:rsidRPr="00541ABF" w:rsidRDefault="0083731C" w:rsidP="00E30FD0">
            <w:pPr>
              <w:pStyle w:val="TableParagraph"/>
              <w:spacing w:before="102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1ABF">
              <w:rPr>
                <w:rFonts w:ascii="Arial" w:hAnsi="Arial" w:cs="Arial"/>
                <w:sz w:val="24"/>
                <w:szCs w:val="24"/>
                <w:lang w:val="ru-RU"/>
              </w:rPr>
              <w:t>Предприятия связи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и телекоммуникации</w:t>
            </w:r>
          </w:p>
        </w:tc>
      </w:tr>
      <w:tr w:rsidR="0083731C" w:rsidRPr="00BE1CDF" w14:paraId="729D78F2" w14:textId="77777777" w:rsidTr="00E30FD0">
        <w:trPr>
          <w:trHeight w:val="531"/>
        </w:trPr>
        <w:tc>
          <w:tcPr>
            <w:tcW w:w="2948" w:type="dxa"/>
          </w:tcPr>
          <w:p w14:paraId="12C5597F" w14:textId="77777777" w:rsidR="0083731C" w:rsidRPr="00541ABF" w:rsidRDefault="0083731C" w:rsidP="00E30FD0">
            <w:pPr>
              <w:pStyle w:val="TableParagraph"/>
              <w:spacing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1ABF">
              <w:rPr>
                <w:rFonts w:ascii="Arial" w:hAnsi="Arial" w:cs="Arial"/>
                <w:sz w:val="24"/>
                <w:szCs w:val="24"/>
              </w:rPr>
              <w:t>Наименование</w:t>
            </w:r>
            <w:proofErr w:type="spellEnd"/>
            <w:r w:rsidRPr="00541A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1ABF">
              <w:rPr>
                <w:rFonts w:ascii="Arial" w:hAnsi="Arial" w:cs="Arial"/>
                <w:sz w:val="24"/>
                <w:szCs w:val="24"/>
              </w:rPr>
              <w:t>продукта</w:t>
            </w:r>
            <w:proofErr w:type="spellEnd"/>
          </w:p>
        </w:tc>
        <w:tc>
          <w:tcPr>
            <w:tcW w:w="6437" w:type="dxa"/>
          </w:tcPr>
          <w:p w14:paraId="38071FD3" w14:textId="77777777" w:rsidR="0083731C" w:rsidRPr="0083731C" w:rsidRDefault="0083731C" w:rsidP="00E30FD0">
            <w:pPr>
              <w:pStyle w:val="TableParagraph"/>
              <w:spacing w:before="100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1ABF">
              <w:rPr>
                <w:rFonts w:ascii="Arial" w:hAnsi="Arial" w:cs="Arial"/>
                <w:sz w:val="24"/>
                <w:szCs w:val="24"/>
                <w:lang w:val="ru-RU"/>
              </w:rPr>
              <w:t xml:space="preserve">Литиевый аккумулятор </w:t>
            </w:r>
            <w:proofErr w:type="spellStart"/>
            <w:r w:rsidRPr="00541ABF">
              <w:rPr>
                <w:rFonts w:ascii="Arial" w:hAnsi="Arial" w:cs="Arial"/>
                <w:sz w:val="24"/>
                <w:szCs w:val="24"/>
                <w:lang w:val="ru-RU"/>
              </w:rPr>
              <w:t>оснащеный</w:t>
            </w:r>
            <w:proofErr w:type="spellEnd"/>
            <w:r w:rsidRPr="00541ABF">
              <w:rPr>
                <w:rFonts w:ascii="Arial" w:hAnsi="Arial" w:cs="Arial"/>
                <w:sz w:val="24"/>
                <w:szCs w:val="24"/>
                <w:lang w:val="ru-RU"/>
              </w:rPr>
              <w:t xml:space="preserve"> интеллектуальной системой управления батареей </w:t>
            </w:r>
            <w:r w:rsidRPr="00541ABF">
              <w:rPr>
                <w:rFonts w:ascii="Arial" w:hAnsi="Arial" w:cs="Arial"/>
                <w:sz w:val="24"/>
                <w:szCs w:val="24"/>
              </w:rPr>
              <w:t>BMS</w:t>
            </w:r>
          </w:p>
          <w:p w14:paraId="045CAE75" w14:textId="77777777" w:rsidR="0083731C" w:rsidRPr="00541ABF" w:rsidRDefault="0083731C" w:rsidP="00E30FD0">
            <w:pPr>
              <w:pStyle w:val="TableParagraph"/>
              <w:spacing w:before="100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14:paraId="1E35CFD5" w14:textId="77777777" w:rsidR="0083731C" w:rsidRPr="00541ABF" w:rsidRDefault="0083731C" w:rsidP="0083731C">
      <w:pPr>
        <w:pStyle w:val="a3"/>
        <w:spacing w:line="276" w:lineRule="auto"/>
        <w:rPr>
          <w:rFonts w:ascii="Arial" w:hAnsi="Arial" w:cs="Arial"/>
          <w:b/>
          <w:lang w:val="ru-RU"/>
        </w:rPr>
      </w:pPr>
    </w:p>
    <w:p w14:paraId="1172D1DC" w14:textId="77777777" w:rsidR="0083731C" w:rsidRPr="00541ABF" w:rsidRDefault="0083731C" w:rsidP="0083731C">
      <w:pPr>
        <w:pStyle w:val="a3"/>
        <w:spacing w:line="276" w:lineRule="auto"/>
        <w:rPr>
          <w:rFonts w:ascii="Arial" w:hAnsi="Arial" w:cs="Arial"/>
          <w:b/>
          <w:lang w:val="ru-RU"/>
        </w:rPr>
      </w:pPr>
    </w:p>
    <w:p w14:paraId="7CE9903A" w14:textId="77777777" w:rsidR="0083731C" w:rsidRPr="00541ABF" w:rsidRDefault="0083731C" w:rsidP="0083731C">
      <w:pPr>
        <w:pStyle w:val="a3"/>
        <w:spacing w:before="103" w:line="276" w:lineRule="auto"/>
        <w:rPr>
          <w:rFonts w:ascii="Arial" w:hAnsi="Arial" w:cs="Arial"/>
          <w:b/>
          <w:lang w:val="ru-RU"/>
        </w:rPr>
      </w:pPr>
    </w:p>
    <w:p w14:paraId="274F00D3" w14:textId="77777777" w:rsidR="0083731C" w:rsidRPr="00541ABF" w:rsidRDefault="0083731C" w:rsidP="0083731C">
      <w:pPr>
        <w:pStyle w:val="a3"/>
        <w:spacing w:before="240" w:line="276" w:lineRule="auto"/>
        <w:rPr>
          <w:rFonts w:ascii="Arial" w:hAnsi="Arial" w:cs="Arial"/>
          <w:b/>
          <w:lang w:val="ru-RU"/>
        </w:rPr>
      </w:pPr>
    </w:p>
    <w:p w14:paraId="1CDF6CF4" w14:textId="77777777" w:rsidR="0083731C" w:rsidRPr="0083731C" w:rsidRDefault="0083731C" w:rsidP="0083731C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14:paraId="42639F5D" w14:textId="77777777" w:rsidR="0083731C" w:rsidRPr="0083731C" w:rsidRDefault="0083731C" w:rsidP="0083731C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14:paraId="02E57AA5" w14:textId="77777777" w:rsidR="0083731C" w:rsidRPr="0083731C" w:rsidRDefault="0083731C" w:rsidP="0083731C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14:paraId="389EC6D6" w14:textId="457367F6" w:rsidR="0083731C" w:rsidRPr="0064481E" w:rsidRDefault="0083731C" w:rsidP="0083731C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</w:rPr>
        <w:sectPr w:rsidR="0083731C" w:rsidRPr="0064481E" w:rsidSect="0083731C">
          <w:headerReference w:type="default" r:id="rId9"/>
          <w:type w:val="continuous"/>
          <w:pgSz w:w="11900" w:h="16840"/>
          <w:pgMar w:top="459" w:right="851" w:bottom="1077" w:left="709" w:header="720" w:footer="720" w:gutter="0"/>
          <w:pgBorders w:offsetFrom="page">
            <w:top w:val="thickThinSmallGap" w:sz="18" w:space="24" w:color="auto"/>
            <w:left w:val="thickThinSmallGap" w:sz="18" w:space="24" w:color="auto"/>
            <w:bottom w:val="thickThinSmallGap" w:sz="18" w:space="24" w:color="auto"/>
            <w:right w:val="thickThinSmallGap" w:sz="18" w:space="24" w:color="auto"/>
          </w:pgBorders>
          <w:cols w:space="720"/>
        </w:sectPr>
      </w:pPr>
      <w:r w:rsidRPr="0064481E">
        <w:rPr>
          <w:rFonts w:ascii="Arial" w:hAnsi="Arial" w:cs="Arial"/>
          <w:sz w:val="24"/>
          <w:szCs w:val="24"/>
        </w:rPr>
        <w:t>Anhui Wo</w:t>
      </w:r>
      <w:r w:rsidR="00BE1CDF">
        <w:rPr>
          <w:rFonts w:ascii="Arial" w:hAnsi="Arial" w:cs="Arial"/>
          <w:sz w:val="24"/>
          <w:szCs w:val="24"/>
        </w:rPr>
        <w:t>o-Power</w:t>
      </w:r>
      <w:r w:rsidRPr="0064481E">
        <w:rPr>
          <w:rFonts w:ascii="Arial" w:hAnsi="Arial" w:cs="Arial"/>
          <w:sz w:val="24"/>
          <w:szCs w:val="24"/>
        </w:rPr>
        <w:t xml:space="preserve"> Technology Co.</w:t>
      </w:r>
    </w:p>
    <w:p w14:paraId="5092BB57" w14:textId="77777777" w:rsidR="004111D8" w:rsidRPr="007C7E9C" w:rsidRDefault="004111D8">
      <w:pPr>
        <w:pStyle w:val="TableParagraph"/>
        <w:rPr>
          <w:rFonts w:ascii="Arial" w:hAnsi="Arial" w:cs="Arial"/>
          <w:sz w:val="24"/>
          <w:szCs w:val="24"/>
        </w:rPr>
        <w:sectPr w:rsidR="004111D8" w:rsidRPr="007C7E9C" w:rsidSect="0083731C">
          <w:type w:val="continuous"/>
          <w:pgSz w:w="11900" w:h="16840"/>
          <w:pgMar w:top="1160" w:right="851" w:bottom="1077" w:left="709" w:header="720" w:footer="720" w:gutter="0"/>
          <w:pgBorders w:offsetFrom="page">
            <w:top w:val="thickThinSmallGap" w:sz="18" w:space="24" w:color="auto"/>
            <w:left w:val="thickThinSmallGap" w:sz="18" w:space="24" w:color="auto"/>
            <w:bottom w:val="thickThinSmallGap" w:sz="18" w:space="24" w:color="auto"/>
            <w:right w:val="thickThinSmallGap" w:sz="18" w:space="24" w:color="auto"/>
          </w:pgBorders>
          <w:cols w:space="720"/>
        </w:sectPr>
      </w:pPr>
    </w:p>
    <w:p w14:paraId="2829D452" w14:textId="77777777" w:rsidR="004111D8" w:rsidRPr="007C7E9C" w:rsidRDefault="005917EE" w:rsidP="007C7E9C">
      <w:pPr>
        <w:pStyle w:val="1"/>
        <w:spacing w:line="276" w:lineRule="auto"/>
        <w:ind w:left="4188" w:firstLine="0"/>
        <w:jc w:val="both"/>
        <w:rPr>
          <w:rFonts w:ascii="Arial" w:hAnsi="Arial" w:cs="Arial"/>
        </w:rPr>
      </w:pPr>
      <w:proofErr w:type="spellStart"/>
      <w:r w:rsidRPr="007C7E9C">
        <w:rPr>
          <w:rFonts w:ascii="Arial" w:hAnsi="Arial" w:cs="Arial"/>
        </w:rPr>
        <w:lastRenderedPageBreak/>
        <w:t>Описание</w:t>
      </w:r>
      <w:proofErr w:type="spellEnd"/>
      <w:r w:rsidRPr="007C7E9C">
        <w:rPr>
          <w:rFonts w:ascii="Arial" w:hAnsi="Arial" w:cs="Arial"/>
        </w:rPr>
        <w:t xml:space="preserve"> </w:t>
      </w:r>
      <w:proofErr w:type="spellStart"/>
      <w:r w:rsidRPr="007C7E9C">
        <w:rPr>
          <w:rFonts w:ascii="Arial" w:hAnsi="Arial" w:cs="Arial"/>
        </w:rPr>
        <w:t>продукта</w:t>
      </w:r>
      <w:proofErr w:type="spellEnd"/>
    </w:p>
    <w:p w14:paraId="67C30DDA" w14:textId="77777777" w:rsidR="004111D8" w:rsidRPr="00A406A4" w:rsidRDefault="005917EE" w:rsidP="007C7E9C">
      <w:pPr>
        <w:pStyle w:val="a3"/>
        <w:spacing w:line="276" w:lineRule="auto"/>
        <w:ind w:left="331" w:right="353"/>
        <w:jc w:val="both"/>
        <w:rPr>
          <w:rFonts w:ascii="Arial" w:hAnsi="Arial" w:cs="Arial"/>
          <w:lang w:val="ru-RU"/>
        </w:rPr>
      </w:pPr>
      <w:r w:rsidRPr="007C7E9C">
        <w:rPr>
          <w:rFonts w:ascii="Arial" w:hAnsi="Arial" w:cs="Arial"/>
          <w:lang w:val="ru-RU"/>
        </w:rPr>
        <w:t>В этом аккумуляторе используется литий-железо-фосфатная батарея (</w:t>
      </w:r>
      <w:proofErr w:type="spellStart"/>
      <w:r w:rsidRPr="007C7E9C">
        <w:rPr>
          <w:rFonts w:ascii="Arial" w:hAnsi="Arial" w:cs="Arial"/>
        </w:rPr>
        <w:t>LiFePO</w:t>
      </w:r>
      <w:proofErr w:type="spellEnd"/>
      <w:r w:rsidRPr="007C7E9C">
        <w:rPr>
          <w:rFonts w:ascii="Arial" w:hAnsi="Arial" w:cs="Arial"/>
          <w:lang w:val="ru-RU"/>
        </w:rPr>
        <w:t xml:space="preserve">4), которая характеризуется высокой надежностью, высокой безопасностью, длительным сроком службы и т. Д. Батарея оснащена интеллектуальной системой управления литиевой батареей </w:t>
      </w:r>
      <w:r w:rsidRPr="007C7E9C">
        <w:rPr>
          <w:rFonts w:ascii="Arial" w:hAnsi="Arial" w:cs="Arial"/>
        </w:rPr>
        <w:t>BMS</w:t>
      </w:r>
      <w:r w:rsidRPr="007C7E9C">
        <w:rPr>
          <w:rFonts w:ascii="Arial" w:hAnsi="Arial" w:cs="Arial"/>
          <w:lang w:val="ru-RU"/>
        </w:rPr>
        <w:t xml:space="preserve">, которая имеет функции защиты от перезаряда, защиты от </w:t>
      </w:r>
      <w:proofErr w:type="spellStart"/>
      <w:r w:rsidRPr="007C7E9C">
        <w:rPr>
          <w:rFonts w:ascii="Arial" w:hAnsi="Arial" w:cs="Arial"/>
          <w:lang w:val="ru-RU"/>
        </w:rPr>
        <w:t>переразряда</w:t>
      </w:r>
      <w:proofErr w:type="spellEnd"/>
      <w:r w:rsidRPr="007C7E9C">
        <w:rPr>
          <w:rFonts w:ascii="Arial" w:hAnsi="Arial" w:cs="Arial"/>
          <w:lang w:val="ru-RU"/>
        </w:rPr>
        <w:t xml:space="preserve">, защиты от перегрева, защиты от перегрузки по току и </w:t>
      </w:r>
      <w:proofErr w:type="gramStart"/>
      <w:r w:rsidRPr="007C7E9C">
        <w:rPr>
          <w:rFonts w:ascii="Arial" w:hAnsi="Arial" w:cs="Arial"/>
          <w:lang w:val="ru-RU"/>
        </w:rPr>
        <w:t>т.д.</w:t>
      </w:r>
      <w:proofErr w:type="gramEnd"/>
      <w:r w:rsidRPr="007C7E9C">
        <w:rPr>
          <w:rFonts w:ascii="Arial" w:hAnsi="Arial" w:cs="Arial"/>
          <w:lang w:val="ru-RU"/>
        </w:rPr>
        <w:t>, а также всесторонне контролирует ключевые параметры батареи.</w:t>
      </w:r>
    </w:p>
    <w:p w14:paraId="40F749A6" w14:textId="77777777" w:rsidR="004111D8" w:rsidRPr="007C7E9C" w:rsidRDefault="005917EE">
      <w:pPr>
        <w:pStyle w:val="a3"/>
        <w:spacing w:before="11"/>
        <w:rPr>
          <w:rFonts w:ascii="Arial" w:hAnsi="Arial" w:cs="Arial"/>
          <w:lang w:val="ru-RU"/>
        </w:rPr>
      </w:pPr>
      <w:r w:rsidRPr="007C7E9C">
        <w:rPr>
          <w:rFonts w:ascii="Arial" w:hAnsi="Arial" w:cs="Arial"/>
          <w:noProof/>
        </w:rPr>
        <w:drawing>
          <wp:anchor distT="0" distB="0" distL="0" distR="0" simplePos="0" relativeHeight="251658240" behindDoc="1" locked="0" layoutInCell="1" allowOverlap="1" wp14:anchorId="354F9380" wp14:editId="48DA5F85">
            <wp:simplePos x="0" y="0"/>
            <wp:positionH relativeFrom="page">
              <wp:posOffset>2565770</wp:posOffset>
            </wp:positionH>
            <wp:positionV relativeFrom="paragraph">
              <wp:posOffset>77081</wp:posOffset>
            </wp:positionV>
            <wp:extent cx="2703002" cy="2173224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3002" cy="2173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D13CE5" w14:textId="77777777" w:rsidR="004111D8" w:rsidRPr="007C7E9C" w:rsidRDefault="004111D8">
      <w:pPr>
        <w:pStyle w:val="a3"/>
        <w:rPr>
          <w:rFonts w:ascii="Arial" w:hAnsi="Arial" w:cs="Arial"/>
          <w:lang w:val="ru-RU"/>
        </w:rPr>
      </w:pPr>
    </w:p>
    <w:p w14:paraId="1B1A03FF" w14:textId="77777777" w:rsidR="004111D8" w:rsidRPr="007C7E9C" w:rsidRDefault="004111D8">
      <w:pPr>
        <w:pStyle w:val="a3"/>
        <w:rPr>
          <w:rFonts w:ascii="Arial" w:hAnsi="Arial" w:cs="Arial"/>
          <w:lang w:val="ru-RU"/>
        </w:rPr>
      </w:pPr>
    </w:p>
    <w:p w14:paraId="50180934" w14:textId="77777777" w:rsidR="004111D8" w:rsidRPr="007C7E9C" w:rsidRDefault="004111D8">
      <w:pPr>
        <w:pStyle w:val="a3"/>
        <w:spacing w:before="172"/>
        <w:rPr>
          <w:rFonts w:ascii="Arial" w:hAnsi="Arial" w:cs="Arial"/>
          <w:lang w:val="ru-RU"/>
        </w:rPr>
      </w:pPr>
    </w:p>
    <w:p w14:paraId="4525F93D" w14:textId="77777777" w:rsidR="004111D8" w:rsidRPr="005E5135" w:rsidRDefault="005917EE" w:rsidP="007C7E9C">
      <w:pPr>
        <w:pStyle w:val="1"/>
        <w:tabs>
          <w:tab w:val="left" w:pos="570"/>
        </w:tabs>
        <w:spacing w:before="0"/>
        <w:ind w:firstLine="0"/>
        <w:rPr>
          <w:rFonts w:ascii="Arial" w:hAnsi="Arial" w:cs="Arial"/>
          <w:lang w:val="ru-RU"/>
        </w:rPr>
      </w:pPr>
      <w:r w:rsidRPr="005E5135">
        <w:rPr>
          <w:rFonts w:ascii="Arial" w:hAnsi="Arial" w:cs="Arial"/>
          <w:lang w:val="ru-RU"/>
        </w:rPr>
        <w:t>Технические характеристики аккумулятора</w:t>
      </w:r>
    </w:p>
    <w:p w14:paraId="5CD781D5" w14:textId="77777777" w:rsidR="004111D8" w:rsidRPr="005E5135" w:rsidRDefault="004111D8">
      <w:pPr>
        <w:pStyle w:val="a3"/>
        <w:spacing w:before="51"/>
        <w:rPr>
          <w:rFonts w:ascii="Arial" w:hAnsi="Arial" w:cs="Arial"/>
          <w:b/>
          <w:lang w:val="ru-RU"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3246"/>
        <w:gridCol w:w="3818"/>
        <w:gridCol w:w="1743"/>
      </w:tblGrid>
      <w:tr w:rsidR="005E5135" w:rsidRPr="003371E7" w14:paraId="27F721F8" w14:textId="77777777" w:rsidTr="00C53160">
        <w:trPr>
          <w:trHeight w:val="450"/>
        </w:trPr>
        <w:tc>
          <w:tcPr>
            <w:tcW w:w="766" w:type="dxa"/>
          </w:tcPr>
          <w:p w14:paraId="3800DDCC" w14:textId="77777777" w:rsidR="005E5135" w:rsidRPr="00075C1C" w:rsidRDefault="005E5135" w:rsidP="00C53160">
            <w:pPr>
              <w:pStyle w:val="TableParagraph"/>
              <w:spacing w:before="78" w:line="276" w:lineRule="auto"/>
              <w:ind w:left="106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246" w:type="dxa"/>
          </w:tcPr>
          <w:p w14:paraId="1449A54B" w14:textId="77777777" w:rsidR="005E5135" w:rsidRPr="003371E7" w:rsidRDefault="005E5135" w:rsidP="00C53160">
            <w:pPr>
              <w:pStyle w:val="TableParagraph"/>
              <w:spacing w:before="78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Пункт</w:t>
            </w:r>
            <w:proofErr w:type="spellEnd"/>
          </w:p>
        </w:tc>
        <w:tc>
          <w:tcPr>
            <w:tcW w:w="3818" w:type="dxa"/>
          </w:tcPr>
          <w:p w14:paraId="6856DAFA" w14:textId="77777777" w:rsidR="005E5135" w:rsidRPr="003371E7" w:rsidRDefault="005E5135" w:rsidP="00C53160">
            <w:pPr>
              <w:pStyle w:val="TableParagraph"/>
              <w:spacing w:before="78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Спецификация</w:t>
            </w:r>
            <w:proofErr w:type="spellEnd"/>
          </w:p>
        </w:tc>
        <w:tc>
          <w:tcPr>
            <w:tcW w:w="1743" w:type="dxa"/>
          </w:tcPr>
          <w:p w14:paraId="671B9384" w14:textId="77777777" w:rsidR="005E5135" w:rsidRPr="00075C1C" w:rsidRDefault="005E5135" w:rsidP="00C53160">
            <w:pPr>
              <w:pStyle w:val="TableParagraph"/>
              <w:spacing w:before="78" w:line="276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Примечание</w:t>
            </w:r>
          </w:p>
        </w:tc>
      </w:tr>
      <w:tr w:rsidR="005E5135" w:rsidRPr="003371E7" w14:paraId="52B5FD80" w14:textId="77777777" w:rsidTr="00C53160">
        <w:trPr>
          <w:trHeight w:val="396"/>
        </w:trPr>
        <w:tc>
          <w:tcPr>
            <w:tcW w:w="766" w:type="dxa"/>
          </w:tcPr>
          <w:p w14:paraId="4EDEF9F7" w14:textId="77777777" w:rsidR="005E5135" w:rsidRPr="0040028E" w:rsidRDefault="005E5135" w:rsidP="00C53160">
            <w:pPr>
              <w:pStyle w:val="TableParagraph"/>
              <w:spacing w:before="50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246" w:type="dxa"/>
          </w:tcPr>
          <w:p w14:paraId="5B284E86" w14:textId="77777777" w:rsidR="005E5135" w:rsidRPr="003371E7" w:rsidRDefault="005E5135" w:rsidP="00C53160">
            <w:pPr>
              <w:pStyle w:val="TableParagraph"/>
              <w:spacing w:before="50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Аккумулятор</w:t>
            </w:r>
            <w:proofErr w:type="spellEnd"/>
          </w:p>
        </w:tc>
        <w:tc>
          <w:tcPr>
            <w:tcW w:w="3818" w:type="dxa"/>
          </w:tcPr>
          <w:p w14:paraId="345943B2" w14:textId="77777777" w:rsidR="005E5135" w:rsidRPr="003371E7" w:rsidRDefault="005E5135" w:rsidP="00C53160">
            <w:pPr>
              <w:pStyle w:val="TableParagraph"/>
              <w:spacing w:before="50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15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S1P</w:t>
            </w:r>
          </w:p>
        </w:tc>
        <w:tc>
          <w:tcPr>
            <w:tcW w:w="1743" w:type="dxa"/>
          </w:tcPr>
          <w:p w14:paraId="5F86D569" w14:textId="77777777" w:rsidR="005E5135" w:rsidRPr="003371E7" w:rsidRDefault="005E5135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135" w:rsidRPr="003371E7" w14:paraId="073B692A" w14:textId="77777777" w:rsidTr="00C53160">
        <w:trPr>
          <w:trHeight w:val="397"/>
        </w:trPr>
        <w:tc>
          <w:tcPr>
            <w:tcW w:w="766" w:type="dxa"/>
          </w:tcPr>
          <w:p w14:paraId="2ACB07F8" w14:textId="77777777" w:rsidR="005E5135" w:rsidRPr="0040028E" w:rsidRDefault="005E5135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246" w:type="dxa"/>
          </w:tcPr>
          <w:p w14:paraId="49FD8138" w14:textId="77777777" w:rsidR="005E5135" w:rsidRPr="003371E7" w:rsidRDefault="005E5135" w:rsidP="00C53160">
            <w:pPr>
              <w:pStyle w:val="TableParagraph"/>
              <w:spacing w:before="51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Энергия</w:t>
            </w:r>
            <w:proofErr w:type="spellEnd"/>
          </w:p>
        </w:tc>
        <w:tc>
          <w:tcPr>
            <w:tcW w:w="3818" w:type="dxa"/>
          </w:tcPr>
          <w:p w14:paraId="1D53302A" w14:textId="68C0C951" w:rsidR="005E5135" w:rsidRPr="003371E7" w:rsidRDefault="005E5135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7200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Вт·ч</w:t>
            </w:r>
            <w:proofErr w:type="spellEnd"/>
          </w:p>
        </w:tc>
        <w:tc>
          <w:tcPr>
            <w:tcW w:w="1743" w:type="dxa"/>
          </w:tcPr>
          <w:p w14:paraId="1B6B878A" w14:textId="77777777" w:rsidR="005E5135" w:rsidRPr="003371E7" w:rsidRDefault="005E5135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135" w:rsidRPr="003371E7" w14:paraId="1ECA0BBC" w14:textId="77777777" w:rsidTr="00C53160">
        <w:trPr>
          <w:trHeight w:val="396"/>
        </w:trPr>
        <w:tc>
          <w:tcPr>
            <w:tcW w:w="766" w:type="dxa"/>
          </w:tcPr>
          <w:p w14:paraId="0D3E344C" w14:textId="77777777" w:rsidR="005E5135" w:rsidRPr="0040028E" w:rsidRDefault="005E5135" w:rsidP="00C53160">
            <w:pPr>
              <w:pStyle w:val="TableParagraph"/>
              <w:spacing w:before="52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246" w:type="dxa"/>
          </w:tcPr>
          <w:p w14:paraId="2668F864" w14:textId="77777777" w:rsidR="005E5135" w:rsidRPr="003371E7" w:rsidRDefault="005E5135" w:rsidP="00C53160">
            <w:pPr>
              <w:pStyle w:val="TableParagraph"/>
              <w:spacing w:before="5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Номинальная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вместимость</w:t>
            </w:r>
            <w:proofErr w:type="spellEnd"/>
          </w:p>
        </w:tc>
        <w:tc>
          <w:tcPr>
            <w:tcW w:w="3818" w:type="dxa"/>
          </w:tcPr>
          <w:p w14:paraId="240DD152" w14:textId="100827BB" w:rsidR="005E5135" w:rsidRPr="003371E7" w:rsidRDefault="005E5135" w:rsidP="00C53160">
            <w:pPr>
              <w:pStyle w:val="TableParagraph"/>
              <w:spacing w:before="43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150</w:t>
            </w:r>
            <w:r w:rsidRPr="003371E7">
              <w:rPr>
                <w:rFonts w:ascii="Arial" w:hAnsi="Arial" w:cs="Arial"/>
                <w:sz w:val="24"/>
                <w:szCs w:val="24"/>
              </w:rPr>
              <w:t>Ah@25°C (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от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0,2C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до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40,5 В)</w:t>
            </w:r>
          </w:p>
        </w:tc>
        <w:tc>
          <w:tcPr>
            <w:tcW w:w="1743" w:type="dxa"/>
          </w:tcPr>
          <w:p w14:paraId="41240B15" w14:textId="77777777" w:rsidR="005E5135" w:rsidRPr="003371E7" w:rsidRDefault="005E5135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135" w:rsidRPr="003371E7" w14:paraId="39FF3D4E" w14:textId="77777777" w:rsidTr="00C53160">
        <w:trPr>
          <w:trHeight w:val="418"/>
        </w:trPr>
        <w:tc>
          <w:tcPr>
            <w:tcW w:w="766" w:type="dxa"/>
            <w:tcBorders>
              <w:bottom w:val="single" w:sz="4" w:space="0" w:color="auto"/>
            </w:tcBorders>
          </w:tcPr>
          <w:p w14:paraId="4830DC60" w14:textId="77777777" w:rsidR="005E5135" w:rsidRPr="0040028E" w:rsidRDefault="005E5135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158327BE" w14:textId="77777777" w:rsidR="005E5135" w:rsidRPr="003371E7" w:rsidRDefault="005E5135" w:rsidP="00C53160">
            <w:pPr>
              <w:pStyle w:val="TableParagraph"/>
              <w:spacing w:before="51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Номинальное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напряжение</w:t>
            </w:r>
            <w:proofErr w:type="spellEnd"/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639867D5" w14:textId="77777777" w:rsidR="005E5135" w:rsidRDefault="005E5135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48 В</w:t>
            </w:r>
          </w:p>
          <w:p w14:paraId="68D43EFA" w14:textId="77777777" w:rsidR="005E5135" w:rsidRPr="003371E7" w:rsidRDefault="005E5135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3180EC8A" w14:textId="77777777" w:rsidR="005E5135" w:rsidRPr="003371E7" w:rsidRDefault="005E5135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135" w:rsidRPr="003371E7" w14:paraId="45497C00" w14:textId="77777777" w:rsidTr="00C53160">
        <w:trPr>
          <w:trHeight w:val="302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0FDFA4A4" w14:textId="77777777" w:rsidR="005E5135" w:rsidRPr="0040028E" w:rsidRDefault="005E5135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color w:val="FF0000"/>
                <w:spacing w:val="-10"/>
                <w:sz w:val="24"/>
                <w:szCs w:val="24"/>
                <w:lang w:val="ru-RU"/>
              </w:rPr>
            </w:pPr>
            <w:r w:rsidRPr="0040028E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11BBF01D" w14:textId="77777777" w:rsidR="005E5135" w:rsidRPr="0040028E" w:rsidRDefault="005E5135" w:rsidP="00C53160">
            <w:pPr>
              <w:pStyle w:val="TableParagraph"/>
              <w:spacing w:before="51" w:line="276" w:lineRule="auto"/>
              <w:ind w:left="10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>Напряжение</w:t>
            </w:r>
            <w:proofErr w:type="spellEnd"/>
            <w:r w:rsidRPr="0040028E">
              <w:rPr>
                <w:rFonts w:ascii="Arial" w:hAnsi="Arial" w:cs="Arial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>разряда</w:t>
            </w:r>
            <w:proofErr w:type="spellEnd"/>
            <w:r w:rsidRPr="0040028E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 xml:space="preserve"> </w:t>
            </w:r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>(В)</w:t>
            </w:r>
          </w:p>
        </w:tc>
        <w:tc>
          <w:tcPr>
            <w:tcW w:w="3818" w:type="dxa"/>
            <w:tcBorders>
              <w:top w:val="single" w:sz="4" w:space="0" w:color="auto"/>
              <w:bottom w:val="single" w:sz="4" w:space="0" w:color="auto"/>
            </w:tcBorders>
          </w:tcPr>
          <w:p w14:paraId="71F7356A" w14:textId="69D56D65" w:rsidR="005E5135" w:rsidRPr="0040028E" w:rsidRDefault="005E5135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40028E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3</w:t>
            </w:r>
            <w:r w:rsidR="00FA5A3C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7,5</w:t>
            </w:r>
            <w:r w:rsidRPr="0040028E">
              <w:rPr>
                <w:rFonts w:ascii="Arial" w:hAnsi="Arial" w:cs="Arial"/>
                <w:spacing w:val="-4"/>
                <w:sz w:val="24"/>
                <w:szCs w:val="24"/>
              </w:rPr>
              <w:t xml:space="preserve"> В</w:t>
            </w:r>
            <w:r w:rsidRPr="0040028E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40028E">
              <w:rPr>
                <w:rFonts w:ascii="Arial" w:hAnsi="Arial" w:cs="Arial"/>
                <w:spacing w:val="-4"/>
                <w:sz w:val="24"/>
                <w:szCs w:val="24"/>
              </w:rPr>
              <w:t>~</w:t>
            </w:r>
            <w:r w:rsidRPr="0040028E">
              <w:rPr>
                <w:rFonts w:ascii="Arial" w:hAnsi="Arial" w:cs="Arial"/>
                <w:spacing w:val="-5"/>
                <w:sz w:val="24"/>
                <w:szCs w:val="24"/>
              </w:rPr>
              <w:t xml:space="preserve"> 54</w:t>
            </w:r>
            <w:r w:rsidRPr="0040028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.</w:t>
            </w:r>
            <w:r w:rsidR="00FA5A3C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75</w:t>
            </w:r>
            <w:r w:rsidRPr="0040028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0028E"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14:paraId="33C91C25" w14:textId="77777777" w:rsidR="005E5135" w:rsidRPr="00BD68BA" w:rsidRDefault="005E5135" w:rsidP="00C53160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E5135" w:rsidRPr="003371E7" w14:paraId="3EA61B3B" w14:textId="77777777" w:rsidTr="00C53160">
        <w:trPr>
          <w:trHeight w:val="302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2F26ED8F" w14:textId="77777777" w:rsidR="005E5135" w:rsidRPr="0040028E" w:rsidRDefault="005E5135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03744D76" w14:textId="77777777" w:rsidR="005E5135" w:rsidRPr="0040028E" w:rsidRDefault="005E5135" w:rsidP="00C53160">
            <w:pPr>
              <w:pStyle w:val="TableParagraph"/>
              <w:spacing w:before="51" w:line="276" w:lineRule="auto"/>
              <w:ind w:left="10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>Напряжение</w:t>
            </w:r>
            <w:proofErr w:type="spellEnd"/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 xml:space="preserve"> </w:t>
            </w:r>
            <w:proofErr w:type="spellStart"/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>заряда</w:t>
            </w:r>
            <w:proofErr w:type="spellEnd"/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 xml:space="preserve"> (В)</w:t>
            </w:r>
          </w:p>
        </w:tc>
        <w:tc>
          <w:tcPr>
            <w:tcW w:w="3818" w:type="dxa"/>
            <w:tcBorders>
              <w:top w:val="single" w:sz="4" w:space="0" w:color="auto"/>
              <w:bottom w:val="single" w:sz="4" w:space="0" w:color="auto"/>
            </w:tcBorders>
          </w:tcPr>
          <w:p w14:paraId="1FCC586C" w14:textId="77777777" w:rsidR="005E5135" w:rsidRPr="0040028E" w:rsidRDefault="005E5135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40028E">
              <w:rPr>
                <w:rFonts w:ascii="Arial" w:hAnsi="Arial" w:cs="Arial"/>
                <w:spacing w:val="-5"/>
                <w:sz w:val="24"/>
                <w:szCs w:val="24"/>
              </w:rPr>
              <w:t>54 В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14:paraId="7D68F5AE" w14:textId="77777777" w:rsidR="005E5135" w:rsidRPr="00BD68BA" w:rsidRDefault="005E5135" w:rsidP="00C53160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E5135" w:rsidRPr="003371E7" w14:paraId="1EDFFA78" w14:textId="77777777" w:rsidTr="00C53160">
        <w:trPr>
          <w:trHeight w:val="301"/>
        </w:trPr>
        <w:tc>
          <w:tcPr>
            <w:tcW w:w="766" w:type="dxa"/>
            <w:tcBorders>
              <w:top w:val="single" w:sz="4" w:space="0" w:color="auto"/>
            </w:tcBorders>
          </w:tcPr>
          <w:p w14:paraId="056F8C91" w14:textId="77777777" w:rsidR="005E5135" w:rsidRPr="0040028E" w:rsidRDefault="005E5135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237039E5" w14:textId="77777777" w:rsidR="005E5135" w:rsidRPr="0040028E" w:rsidRDefault="005E5135" w:rsidP="00C53160">
            <w:pPr>
              <w:pStyle w:val="TableParagraph"/>
              <w:spacing w:before="51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002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028E">
              <w:rPr>
                <w:rFonts w:ascii="Arial" w:hAnsi="Arial" w:cs="Arial"/>
                <w:sz w:val="24"/>
                <w:szCs w:val="24"/>
                <w:lang w:val="ru-RU"/>
              </w:rPr>
              <w:t>Режим работы</w:t>
            </w:r>
          </w:p>
        </w:tc>
        <w:tc>
          <w:tcPr>
            <w:tcW w:w="3818" w:type="dxa"/>
            <w:tcBorders>
              <w:top w:val="single" w:sz="4" w:space="0" w:color="auto"/>
            </w:tcBorders>
          </w:tcPr>
          <w:p w14:paraId="2369C7E8" w14:textId="77777777" w:rsidR="005E5135" w:rsidRPr="0040028E" w:rsidRDefault="005E5135" w:rsidP="00C53160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 w:eastAsia="zh-CN"/>
              </w:rPr>
            </w:pPr>
            <w:r w:rsidRPr="0040028E">
              <w:rPr>
                <w:rFonts w:ascii="Arial" w:hAnsi="Arial" w:cs="Arial"/>
                <w:sz w:val="24"/>
                <w:szCs w:val="24"/>
                <w:shd w:val="clear" w:color="auto" w:fill="FFFFFF"/>
                <w:lang w:val="ru-RU" w:eastAsia="zh-CN"/>
              </w:rPr>
              <w:t>Флотирующий</w:t>
            </w:r>
          </w:p>
          <w:p w14:paraId="2C26CE39" w14:textId="77777777" w:rsidR="005E5135" w:rsidRPr="0040028E" w:rsidRDefault="005E5135" w:rsidP="00C53160">
            <w:pP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40028E">
              <w:rPr>
                <w:rFonts w:ascii="Arial" w:hAnsi="Arial" w:cs="Arial"/>
                <w:sz w:val="24"/>
                <w:szCs w:val="24"/>
                <w:shd w:val="clear" w:color="auto" w:fill="FFFFFF"/>
                <w:lang w:val="ru-RU" w:eastAsia="zh-CN"/>
              </w:rPr>
              <w:t>Напряжение заряда 51,75 В ~ 53,25</w:t>
            </w:r>
          </w:p>
        </w:tc>
        <w:tc>
          <w:tcPr>
            <w:tcW w:w="1743" w:type="dxa"/>
            <w:tcBorders>
              <w:top w:val="single" w:sz="4" w:space="0" w:color="auto"/>
            </w:tcBorders>
          </w:tcPr>
          <w:p w14:paraId="67C22A5C" w14:textId="77777777" w:rsidR="005E5135" w:rsidRPr="00BD68BA" w:rsidRDefault="005E5135" w:rsidP="00C53160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E5135" w:rsidRPr="003371E7" w14:paraId="3E965E8E" w14:textId="77777777" w:rsidTr="00C53160">
        <w:trPr>
          <w:trHeight w:val="397"/>
        </w:trPr>
        <w:tc>
          <w:tcPr>
            <w:tcW w:w="766" w:type="dxa"/>
          </w:tcPr>
          <w:p w14:paraId="1198886A" w14:textId="77777777" w:rsidR="005E5135" w:rsidRPr="0040028E" w:rsidRDefault="005E5135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3246" w:type="dxa"/>
          </w:tcPr>
          <w:p w14:paraId="23B6148A" w14:textId="77777777" w:rsidR="005E5135" w:rsidRPr="003371E7" w:rsidRDefault="005E5135" w:rsidP="00C53160">
            <w:pPr>
              <w:pStyle w:val="TableParagraph"/>
              <w:spacing w:before="51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Напряжение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отключения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разряда</w:t>
            </w:r>
            <w:proofErr w:type="spellEnd"/>
          </w:p>
        </w:tc>
        <w:tc>
          <w:tcPr>
            <w:tcW w:w="3818" w:type="dxa"/>
          </w:tcPr>
          <w:p w14:paraId="1B3EB74B" w14:textId="77777777" w:rsidR="005E5135" w:rsidRPr="003371E7" w:rsidRDefault="005E5135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40,5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 xml:space="preserve"> В</w:t>
            </w:r>
          </w:p>
        </w:tc>
        <w:tc>
          <w:tcPr>
            <w:tcW w:w="1743" w:type="dxa"/>
          </w:tcPr>
          <w:p w14:paraId="500A84D2" w14:textId="77777777" w:rsidR="005E5135" w:rsidRPr="003371E7" w:rsidRDefault="005E5135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135" w:rsidRPr="003371E7" w14:paraId="67A2510E" w14:textId="77777777" w:rsidTr="00C53160">
        <w:trPr>
          <w:trHeight w:val="398"/>
        </w:trPr>
        <w:tc>
          <w:tcPr>
            <w:tcW w:w="766" w:type="dxa"/>
          </w:tcPr>
          <w:p w14:paraId="29B64780" w14:textId="77777777" w:rsidR="005E5135" w:rsidRPr="0040028E" w:rsidRDefault="005E5135" w:rsidP="00C53160">
            <w:pPr>
              <w:pStyle w:val="TableParagraph"/>
              <w:spacing w:before="52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3246" w:type="dxa"/>
          </w:tcPr>
          <w:p w14:paraId="50E1D224" w14:textId="77777777" w:rsidR="005E5135" w:rsidRPr="003371E7" w:rsidRDefault="005E5135" w:rsidP="00C53160">
            <w:pPr>
              <w:pStyle w:val="TableParagraph"/>
              <w:spacing w:before="5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Номинальный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ток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заряда</w:t>
            </w:r>
            <w:proofErr w:type="spellEnd"/>
          </w:p>
        </w:tc>
        <w:tc>
          <w:tcPr>
            <w:tcW w:w="3818" w:type="dxa"/>
          </w:tcPr>
          <w:p w14:paraId="0247845A" w14:textId="7719B026" w:rsidR="005E5135" w:rsidRPr="003371E7" w:rsidRDefault="005E5135" w:rsidP="00C53160">
            <w:pPr>
              <w:pStyle w:val="TableParagraph"/>
              <w:spacing w:before="4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≤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75</w:t>
            </w:r>
            <w:r w:rsidRPr="003371E7">
              <w:rPr>
                <w:rFonts w:ascii="Arial" w:hAnsi="Arial" w:cs="Arial"/>
                <w:sz w:val="24"/>
                <w:szCs w:val="24"/>
              </w:rPr>
              <w:t xml:space="preserve">А </w:t>
            </w: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@ 25°C</w:t>
            </w:r>
          </w:p>
        </w:tc>
        <w:tc>
          <w:tcPr>
            <w:tcW w:w="1743" w:type="dxa"/>
          </w:tcPr>
          <w:p w14:paraId="0CAD18EF" w14:textId="77777777" w:rsidR="005E5135" w:rsidRPr="003371E7" w:rsidRDefault="005E5135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135" w:rsidRPr="003371E7" w14:paraId="73A446A8" w14:textId="77777777" w:rsidTr="00C53160">
        <w:trPr>
          <w:trHeight w:val="397"/>
        </w:trPr>
        <w:tc>
          <w:tcPr>
            <w:tcW w:w="766" w:type="dxa"/>
          </w:tcPr>
          <w:p w14:paraId="590C7AD0" w14:textId="77777777" w:rsidR="005E5135" w:rsidRPr="0040028E" w:rsidRDefault="005E5135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3246" w:type="dxa"/>
          </w:tcPr>
          <w:p w14:paraId="4ED06E54" w14:textId="77777777" w:rsidR="005E5135" w:rsidRPr="003371E7" w:rsidRDefault="005E5135" w:rsidP="00C53160">
            <w:pPr>
              <w:pStyle w:val="TableParagraph"/>
              <w:spacing w:before="51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Максимальный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ток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заряда</w:t>
            </w:r>
            <w:proofErr w:type="spellEnd"/>
          </w:p>
        </w:tc>
        <w:tc>
          <w:tcPr>
            <w:tcW w:w="3818" w:type="dxa"/>
          </w:tcPr>
          <w:p w14:paraId="2D257484" w14:textId="65CBE3F4" w:rsidR="005E5135" w:rsidRPr="003371E7" w:rsidRDefault="005E5135" w:rsidP="00C53160">
            <w:pPr>
              <w:pStyle w:val="TableParagraph"/>
              <w:spacing w:before="44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150</w:t>
            </w:r>
            <w:r w:rsidRPr="003371E7">
              <w:rPr>
                <w:rFonts w:ascii="Arial" w:hAnsi="Arial" w:cs="Arial"/>
                <w:sz w:val="24"/>
                <w:szCs w:val="24"/>
              </w:rPr>
              <w:t>А @25°C</w:t>
            </w:r>
          </w:p>
        </w:tc>
        <w:tc>
          <w:tcPr>
            <w:tcW w:w="1743" w:type="dxa"/>
          </w:tcPr>
          <w:p w14:paraId="10F3CA4B" w14:textId="77777777" w:rsidR="005E5135" w:rsidRPr="003371E7" w:rsidRDefault="005E5135" w:rsidP="00C53160">
            <w:pPr>
              <w:pStyle w:val="TableParagraph"/>
              <w:spacing w:before="51" w:line="27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SOC80%</w:t>
            </w:r>
          </w:p>
        </w:tc>
      </w:tr>
      <w:tr w:rsidR="005E5135" w:rsidRPr="003371E7" w14:paraId="491E89B6" w14:textId="77777777" w:rsidTr="00C53160">
        <w:trPr>
          <w:trHeight w:val="396"/>
        </w:trPr>
        <w:tc>
          <w:tcPr>
            <w:tcW w:w="766" w:type="dxa"/>
          </w:tcPr>
          <w:p w14:paraId="003789B4" w14:textId="77777777" w:rsidR="005E5135" w:rsidRPr="0040028E" w:rsidRDefault="005E5135" w:rsidP="00C53160">
            <w:pPr>
              <w:pStyle w:val="TableParagraph"/>
              <w:spacing w:before="52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  <w:tc>
          <w:tcPr>
            <w:tcW w:w="3246" w:type="dxa"/>
          </w:tcPr>
          <w:p w14:paraId="6DAA7CCE" w14:textId="77777777" w:rsidR="005E5135" w:rsidRPr="0040028E" w:rsidRDefault="005E5135" w:rsidP="00C53160">
            <w:pPr>
              <w:pStyle w:val="TableParagraph"/>
              <w:spacing w:before="5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028E">
              <w:rPr>
                <w:rFonts w:ascii="Arial" w:hAnsi="Arial" w:cs="Arial"/>
                <w:sz w:val="24"/>
                <w:szCs w:val="24"/>
              </w:rPr>
              <w:t>Предельный</w:t>
            </w:r>
            <w:proofErr w:type="spellEnd"/>
            <w:r w:rsidRPr="004002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0028E">
              <w:rPr>
                <w:rFonts w:ascii="Arial" w:hAnsi="Arial" w:cs="Arial"/>
                <w:sz w:val="24"/>
                <w:szCs w:val="24"/>
              </w:rPr>
              <w:t>ток</w:t>
            </w:r>
            <w:proofErr w:type="spellEnd"/>
            <w:r w:rsidRPr="004002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0028E">
              <w:rPr>
                <w:rFonts w:ascii="Arial" w:hAnsi="Arial" w:cs="Arial"/>
                <w:sz w:val="24"/>
                <w:szCs w:val="24"/>
              </w:rPr>
              <w:t>заряда</w:t>
            </w:r>
            <w:proofErr w:type="spellEnd"/>
          </w:p>
        </w:tc>
        <w:tc>
          <w:tcPr>
            <w:tcW w:w="3818" w:type="dxa"/>
          </w:tcPr>
          <w:p w14:paraId="4082D071" w14:textId="77777777" w:rsidR="005E5135" w:rsidRPr="0040028E" w:rsidRDefault="005E5135" w:rsidP="00C53160">
            <w:pPr>
              <w:pStyle w:val="TableParagraph"/>
              <w:spacing w:before="52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0028E">
              <w:rPr>
                <w:rFonts w:ascii="Arial" w:hAnsi="Arial" w:cs="Arial"/>
                <w:spacing w:val="-5"/>
                <w:sz w:val="24"/>
                <w:szCs w:val="24"/>
              </w:rPr>
              <w:t>10 А</w:t>
            </w:r>
          </w:p>
        </w:tc>
        <w:tc>
          <w:tcPr>
            <w:tcW w:w="1743" w:type="dxa"/>
          </w:tcPr>
          <w:p w14:paraId="75834C99" w14:textId="77777777" w:rsidR="005E5135" w:rsidRPr="00BD68BA" w:rsidRDefault="005E5135" w:rsidP="00C53160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E5135" w:rsidRPr="003371E7" w14:paraId="704A8BEA" w14:textId="77777777" w:rsidTr="00C53160">
        <w:trPr>
          <w:trHeight w:val="397"/>
        </w:trPr>
        <w:tc>
          <w:tcPr>
            <w:tcW w:w="766" w:type="dxa"/>
          </w:tcPr>
          <w:p w14:paraId="3395D5F9" w14:textId="77777777" w:rsidR="005E5135" w:rsidRPr="0040028E" w:rsidRDefault="005E5135" w:rsidP="00C53160">
            <w:pPr>
              <w:pStyle w:val="TableParagraph"/>
              <w:spacing w:before="50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</w:p>
        </w:tc>
        <w:tc>
          <w:tcPr>
            <w:tcW w:w="3246" w:type="dxa"/>
          </w:tcPr>
          <w:p w14:paraId="163E768B" w14:textId="77777777" w:rsidR="005E5135" w:rsidRPr="003371E7" w:rsidRDefault="005E5135" w:rsidP="00C53160">
            <w:pPr>
              <w:pStyle w:val="TableParagraph"/>
              <w:spacing w:before="50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Максимальный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ток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разряда</w:t>
            </w:r>
            <w:proofErr w:type="spellEnd"/>
          </w:p>
        </w:tc>
        <w:tc>
          <w:tcPr>
            <w:tcW w:w="3818" w:type="dxa"/>
          </w:tcPr>
          <w:p w14:paraId="7556781A" w14:textId="0D6D0261" w:rsidR="005E5135" w:rsidRPr="003371E7" w:rsidRDefault="005E5135" w:rsidP="00C53160">
            <w:pPr>
              <w:pStyle w:val="TableParagraph"/>
              <w:spacing w:before="45" w:line="276" w:lineRule="auto"/>
              <w:ind w:left="107"/>
              <w:rPr>
                <w:rFonts w:ascii="Arial" w:hAnsi="Arial" w:cs="Arial"/>
                <w:position w:val="7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150</w:t>
            </w:r>
            <w:r w:rsidRPr="003371E7">
              <w:rPr>
                <w:rFonts w:ascii="Arial" w:hAnsi="Arial" w:cs="Arial"/>
                <w:sz w:val="24"/>
                <w:szCs w:val="24"/>
              </w:rPr>
              <w:t>А @25°C</w:t>
            </w:r>
          </w:p>
        </w:tc>
        <w:tc>
          <w:tcPr>
            <w:tcW w:w="1743" w:type="dxa"/>
          </w:tcPr>
          <w:p w14:paraId="114A73D6" w14:textId="77777777" w:rsidR="005E5135" w:rsidRPr="003371E7" w:rsidRDefault="005E5135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135" w:rsidRPr="003371E7" w14:paraId="6AAEE384" w14:textId="77777777" w:rsidTr="00C53160">
        <w:trPr>
          <w:trHeight w:val="461"/>
        </w:trPr>
        <w:tc>
          <w:tcPr>
            <w:tcW w:w="766" w:type="dxa"/>
          </w:tcPr>
          <w:p w14:paraId="76E69288" w14:textId="77777777" w:rsidR="005E5135" w:rsidRPr="0040028E" w:rsidRDefault="005E5135" w:rsidP="00C53160">
            <w:pPr>
              <w:pStyle w:val="TableParagraph"/>
              <w:spacing w:before="82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3246" w:type="dxa"/>
          </w:tcPr>
          <w:p w14:paraId="0690556F" w14:textId="77777777" w:rsidR="005E5135" w:rsidRPr="003371E7" w:rsidRDefault="005E5135" w:rsidP="00C53160">
            <w:pPr>
              <w:pStyle w:val="TableParagraph"/>
              <w:spacing w:before="8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Скорость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саморазряда</w:t>
            </w:r>
            <w:proofErr w:type="spellEnd"/>
          </w:p>
        </w:tc>
        <w:tc>
          <w:tcPr>
            <w:tcW w:w="3818" w:type="dxa"/>
          </w:tcPr>
          <w:p w14:paraId="6A2A37B2" w14:textId="77777777" w:rsidR="005E5135" w:rsidRPr="003371E7" w:rsidRDefault="005E5135" w:rsidP="00C53160">
            <w:pPr>
              <w:pStyle w:val="TableParagraph"/>
              <w:spacing w:before="82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 xml:space="preserve">&lt;5% в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743" w:type="dxa"/>
          </w:tcPr>
          <w:p w14:paraId="70A7A697" w14:textId="77777777" w:rsidR="005E5135" w:rsidRPr="003371E7" w:rsidRDefault="005E5135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135" w:rsidRPr="003371E7" w14:paraId="5D2CE1AB" w14:textId="77777777" w:rsidTr="00C53160">
        <w:trPr>
          <w:trHeight w:val="460"/>
        </w:trPr>
        <w:tc>
          <w:tcPr>
            <w:tcW w:w="766" w:type="dxa"/>
          </w:tcPr>
          <w:p w14:paraId="525B381D" w14:textId="77777777" w:rsidR="005E5135" w:rsidRPr="0040028E" w:rsidRDefault="005E5135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14</w:t>
            </w:r>
          </w:p>
        </w:tc>
        <w:tc>
          <w:tcPr>
            <w:tcW w:w="3246" w:type="dxa"/>
          </w:tcPr>
          <w:p w14:paraId="10847F5D" w14:textId="77777777" w:rsidR="005E5135" w:rsidRPr="003371E7" w:rsidRDefault="005E5135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Внутреннее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сопротивление</w:t>
            </w:r>
            <w:proofErr w:type="spellEnd"/>
          </w:p>
        </w:tc>
        <w:tc>
          <w:tcPr>
            <w:tcW w:w="3818" w:type="dxa"/>
          </w:tcPr>
          <w:p w14:paraId="4616C98F" w14:textId="77777777" w:rsidR="005E5135" w:rsidRPr="003371E7" w:rsidRDefault="005E5135" w:rsidP="00C53160">
            <w:pPr>
              <w:pStyle w:val="TableParagraph"/>
              <w:spacing w:before="7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 xml:space="preserve">≤20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мОм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@ 50% SOC 1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кГц</w:t>
            </w:r>
            <w:proofErr w:type="spellEnd"/>
          </w:p>
        </w:tc>
        <w:tc>
          <w:tcPr>
            <w:tcW w:w="1743" w:type="dxa"/>
          </w:tcPr>
          <w:p w14:paraId="733F4452" w14:textId="77777777" w:rsidR="005E5135" w:rsidRPr="003371E7" w:rsidRDefault="005E5135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135" w:rsidRPr="00BE1CDF" w14:paraId="5ED72E82" w14:textId="77777777" w:rsidTr="00C53160">
        <w:trPr>
          <w:trHeight w:val="933"/>
        </w:trPr>
        <w:tc>
          <w:tcPr>
            <w:tcW w:w="766" w:type="dxa"/>
          </w:tcPr>
          <w:p w14:paraId="1DDA3BE8" w14:textId="77777777" w:rsidR="005E5135" w:rsidRPr="0040028E" w:rsidRDefault="005E5135" w:rsidP="00C53160">
            <w:pPr>
              <w:pStyle w:val="TableParagraph"/>
              <w:spacing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</w:p>
        </w:tc>
        <w:tc>
          <w:tcPr>
            <w:tcW w:w="3246" w:type="dxa"/>
          </w:tcPr>
          <w:p w14:paraId="58390481" w14:textId="77777777" w:rsidR="005E5135" w:rsidRPr="003371E7" w:rsidRDefault="005E5135" w:rsidP="00C53160">
            <w:pPr>
              <w:pStyle w:val="TableParagraph"/>
              <w:spacing w:before="26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6E9ECF" w14:textId="77777777" w:rsidR="005E5135" w:rsidRPr="003371E7" w:rsidRDefault="005E5135" w:rsidP="00C53160">
            <w:pPr>
              <w:pStyle w:val="TableParagraph"/>
              <w:spacing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Рабочая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температура</w:t>
            </w:r>
            <w:proofErr w:type="spellEnd"/>
          </w:p>
        </w:tc>
        <w:tc>
          <w:tcPr>
            <w:tcW w:w="3818" w:type="dxa"/>
          </w:tcPr>
          <w:p w14:paraId="14CF2BCA" w14:textId="77777777" w:rsidR="005E5135" w:rsidRPr="00F85FDA" w:rsidRDefault="005E5135" w:rsidP="00C53160">
            <w:pPr>
              <w:pStyle w:val="TableParagraph"/>
              <w:spacing w:line="276" w:lineRule="auto"/>
              <w:ind w:left="107"/>
              <w:rPr>
                <w:rFonts w:ascii="Arial" w:eastAsia="SimSun" w:hAnsi="Arial" w:cs="Arial"/>
                <w:sz w:val="24"/>
                <w:szCs w:val="24"/>
                <w:lang w:val="ru-RU"/>
              </w:rPr>
            </w:pPr>
            <w:r w:rsidRPr="00F85FDA">
              <w:rPr>
                <w:rFonts w:ascii="Arial" w:hAnsi="Arial" w:cs="Arial"/>
                <w:sz w:val="24"/>
                <w:szCs w:val="24"/>
                <w:lang w:val="ru-RU"/>
              </w:rPr>
              <w:t>Зарядка</w:t>
            </w:r>
            <w:r w:rsidRPr="00F85FDA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: </w:t>
            </w:r>
            <w:r w:rsidRPr="00F85FDA">
              <w:rPr>
                <w:rFonts w:ascii="Arial" w:hAnsi="Arial" w:cs="Arial"/>
                <w:sz w:val="24"/>
                <w:szCs w:val="24"/>
                <w:lang w:val="ru-RU"/>
              </w:rPr>
              <w:t>от 0 °</w:t>
            </w:r>
            <w:r w:rsidRPr="003371E7">
              <w:rPr>
                <w:rFonts w:ascii="Arial" w:hAnsi="Arial" w:cs="Arial"/>
                <w:sz w:val="24"/>
                <w:szCs w:val="24"/>
              </w:rPr>
              <w:t>C</w:t>
            </w:r>
            <w:r w:rsidRPr="00F85FDA">
              <w:rPr>
                <w:rFonts w:ascii="Arial" w:hAnsi="Arial" w:cs="Arial"/>
                <w:sz w:val="24"/>
                <w:szCs w:val="24"/>
                <w:lang w:val="ru-RU"/>
              </w:rPr>
              <w:t xml:space="preserve"> до 50</w:t>
            </w:r>
            <w:r w:rsidRPr="00F85FDA">
              <w:rPr>
                <w:rFonts w:ascii="Arial" w:eastAsia="SimSun" w:hAnsi="Arial" w:cs="Arial"/>
                <w:spacing w:val="-5"/>
                <w:sz w:val="24"/>
                <w:szCs w:val="24"/>
                <w:lang w:val="ru-RU"/>
              </w:rPr>
              <w:t xml:space="preserve"> °</w:t>
            </w:r>
            <w:r w:rsidRPr="003371E7">
              <w:rPr>
                <w:rFonts w:ascii="Arial" w:eastAsia="SimSun" w:hAnsi="Arial" w:cs="Arial"/>
                <w:spacing w:val="-5"/>
                <w:sz w:val="24"/>
                <w:szCs w:val="24"/>
              </w:rPr>
              <w:t>C</w:t>
            </w:r>
          </w:p>
          <w:p w14:paraId="6ACFADE3" w14:textId="77777777" w:rsidR="005E5135" w:rsidRPr="003371E7" w:rsidRDefault="005E5135" w:rsidP="00C53160">
            <w:pPr>
              <w:pStyle w:val="TableParagraph"/>
              <w:spacing w:line="276" w:lineRule="auto"/>
              <w:ind w:left="107" w:right="659"/>
              <w:rPr>
                <w:rFonts w:ascii="Arial" w:eastAsia="SimSun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Расход: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 </w:t>
            </w: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от -20 °</w:t>
            </w:r>
            <w:r w:rsidRPr="003371E7">
              <w:rPr>
                <w:rFonts w:ascii="Arial" w:hAnsi="Arial" w:cs="Arial"/>
                <w:sz w:val="24"/>
                <w:szCs w:val="24"/>
              </w:rPr>
              <w:t>C</w:t>
            </w: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 xml:space="preserve"> до 55</w:t>
            </w:r>
            <w:r w:rsidRPr="00F85FDA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 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>°</w:t>
            </w:r>
            <w:r w:rsidRPr="003371E7">
              <w:rPr>
                <w:rFonts w:ascii="Arial" w:eastAsia="SimSun" w:hAnsi="Arial" w:cs="Arial"/>
                <w:sz w:val="24"/>
                <w:szCs w:val="24"/>
              </w:rPr>
              <w:t>C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 </w:t>
            </w:r>
          </w:p>
          <w:p w14:paraId="3C4EBE93" w14:textId="77777777" w:rsidR="005E5135" w:rsidRPr="003371E7" w:rsidRDefault="005E5135" w:rsidP="00C53160">
            <w:pPr>
              <w:pStyle w:val="TableParagraph"/>
              <w:spacing w:line="276" w:lineRule="auto"/>
              <w:ind w:left="107" w:right="659"/>
              <w:rPr>
                <w:rFonts w:ascii="Arial" w:eastAsia="SimSun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Хранение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: </w:t>
            </w: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от 0 °</w:t>
            </w:r>
            <w:r w:rsidRPr="003371E7">
              <w:rPr>
                <w:rFonts w:ascii="Arial" w:hAnsi="Arial" w:cs="Arial"/>
                <w:sz w:val="24"/>
                <w:szCs w:val="24"/>
              </w:rPr>
              <w:t>C</w:t>
            </w: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 xml:space="preserve"> до 40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 °</w:t>
            </w:r>
            <w:r w:rsidRPr="003371E7">
              <w:rPr>
                <w:rFonts w:ascii="Arial" w:eastAsia="SimSun" w:hAnsi="Arial" w:cs="Arial"/>
                <w:sz w:val="24"/>
                <w:szCs w:val="24"/>
              </w:rPr>
              <w:t>C</w:t>
            </w:r>
          </w:p>
        </w:tc>
        <w:tc>
          <w:tcPr>
            <w:tcW w:w="1743" w:type="dxa"/>
          </w:tcPr>
          <w:p w14:paraId="33F1D077" w14:textId="77777777" w:rsidR="005E5135" w:rsidRPr="003371E7" w:rsidRDefault="005E5135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5E5135" w:rsidRPr="003371E7" w14:paraId="0AD52C4F" w14:textId="77777777" w:rsidTr="00C53160">
        <w:trPr>
          <w:trHeight w:val="460"/>
        </w:trPr>
        <w:tc>
          <w:tcPr>
            <w:tcW w:w="766" w:type="dxa"/>
          </w:tcPr>
          <w:p w14:paraId="002023CC" w14:textId="77777777" w:rsidR="005E5135" w:rsidRPr="0040028E" w:rsidRDefault="005E5135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16</w:t>
            </w:r>
          </w:p>
        </w:tc>
        <w:tc>
          <w:tcPr>
            <w:tcW w:w="3246" w:type="dxa"/>
          </w:tcPr>
          <w:p w14:paraId="6C09F22B" w14:textId="77777777" w:rsidR="005E5135" w:rsidRPr="003371E7" w:rsidRDefault="005E5135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Срок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службы</w:t>
            </w:r>
            <w:proofErr w:type="spellEnd"/>
          </w:p>
        </w:tc>
        <w:tc>
          <w:tcPr>
            <w:tcW w:w="5561" w:type="dxa"/>
            <w:gridSpan w:val="2"/>
          </w:tcPr>
          <w:p w14:paraId="549C4A24" w14:textId="77777777" w:rsidR="005E5135" w:rsidRPr="003371E7" w:rsidRDefault="005E5135" w:rsidP="00C53160">
            <w:pPr>
              <w:pStyle w:val="TableParagraph"/>
              <w:spacing w:before="7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3371E7">
              <w:rPr>
                <w:rFonts w:ascii="Arial" w:hAnsi="Arial" w:cs="Arial"/>
                <w:sz w:val="24"/>
                <w:szCs w:val="24"/>
              </w:rPr>
              <w:t xml:space="preserve">00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циклов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@ 25 °C 0,5C / 0,5C DOD80%</w:t>
            </w:r>
          </w:p>
        </w:tc>
      </w:tr>
      <w:tr w:rsidR="005E5135" w:rsidRPr="003371E7" w14:paraId="7049BC57" w14:textId="77777777" w:rsidTr="00C53160">
        <w:trPr>
          <w:trHeight w:val="460"/>
        </w:trPr>
        <w:tc>
          <w:tcPr>
            <w:tcW w:w="766" w:type="dxa"/>
          </w:tcPr>
          <w:p w14:paraId="2F119563" w14:textId="77777777" w:rsidR="005E5135" w:rsidRPr="0040028E" w:rsidRDefault="005E5135" w:rsidP="00C53160">
            <w:pPr>
              <w:pStyle w:val="TableParagraph"/>
              <w:spacing w:before="83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17</w:t>
            </w:r>
          </w:p>
        </w:tc>
        <w:tc>
          <w:tcPr>
            <w:tcW w:w="3246" w:type="dxa"/>
          </w:tcPr>
          <w:p w14:paraId="509CC3C4" w14:textId="77777777" w:rsidR="005E5135" w:rsidRPr="003371E7" w:rsidRDefault="005E5135" w:rsidP="00C53160">
            <w:pPr>
              <w:pStyle w:val="TableParagraph"/>
              <w:spacing w:before="83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Класс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защиты</w:t>
            </w:r>
            <w:proofErr w:type="spellEnd"/>
          </w:p>
        </w:tc>
        <w:tc>
          <w:tcPr>
            <w:tcW w:w="3818" w:type="dxa"/>
          </w:tcPr>
          <w:p w14:paraId="290F1703" w14:textId="77777777" w:rsidR="005E5135" w:rsidRPr="003371E7" w:rsidRDefault="005E5135" w:rsidP="00C53160">
            <w:pPr>
              <w:pStyle w:val="TableParagraph"/>
              <w:spacing w:before="83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IP20</w:t>
            </w:r>
          </w:p>
        </w:tc>
        <w:tc>
          <w:tcPr>
            <w:tcW w:w="1743" w:type="dxa"/>
          </w:tcPr>
          <w:p w14:paraId="42F29BA4" w14:textId="77777777" w:rsidR="005E5135" w:rsidRPr="003371E7" w:rsidRDefault="005E5135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135" w:rsidRPr="003371E7" w14:paraId="6E9E056F" w14:textId="77777777" w:rsidTr="00C53160">
        <w:trPr>
          <w:trHeight w:val="461"/>
        </w:trPr>
        <w:tc>
          <w:tcPr>
            <w:tcW w:w="766" w:type="dxa"/>
          </w:tcPr>
          <w:p w14:paraId="57CB46AC" w14:textId="77777777" w:rsidR="005E5135" w:rsidRPr="0040028E" w:rsidRDefault="005E5135" w:rsidP="00C53160">
            <w:pPr>
              <w:pStyle w:val="TableParagraph"/>
              <w:spacing w:before="85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18</w:t>
            </w:r>
          </w:p>
        </w:tc>
        <w:tc>
          <w:tcPr>
            <w:tcW w:w="3246" w:type="dxa"/>
          </w:tcPr>
          <w:p w14:paraId="2C631212" w14:textId="77777777" w:rsidR="005E5135" w:rsidRPr="003371E7" w:rsidRDefault="005E5135" w:rsidP="00C53160">
            <w:pPr>
              <w:pStyle w:val="TableParagraph"/>
              <w:spacing w:before="85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Сертификат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3818" w:type="dxa"/>
          </w:tcPr>
          <w:p w14:paraId="6FB9115B" w14:textId="77777777" w:rsidR="005E5135" w:rsidRPr="003371E7" w:rsidRDefault="005E5135" w:rsidP="00C53160">
            <w:pPr>
              <w:pStyle w:val="TableParagraph"/>
              <w:spacing w:before="8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UN38.3/MSDS/CE</w:t>
            </w:r>
          </w:p>
        </w:tc>
        <w:tc>
          <w:tcPr>
            <w:tcW w:w="1743" w:type="dxa"/>
          </w:tcPr>
          <w:p w14:paraId="29DBC194" w14:textId="77777777" w:rsidR="005E5135" w:rsidRPr="003371E7" w:rsidRDefault="005E5135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135" w:rsidRPr="003371E7" w14:paraId="056B93D5" w14:textId="77777777" w:rsidTr="00C53160">
        <w:trPr>
          <w:trHeight w:val="460"/>
        </w:trPr>
        <w:tc>
          <w:tcPr>
            <w:tcW w:w="766" w:type="dxa"/>
          </w:tcPr>
          <w:p w14:paraId="3F4355C8" w14:textId="77777777" w:rsidR="005E5135" w:rsidRPr="0040028E" w:rsidRDefault="005E5135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19</w:t>
            </w:r>
          </w:p>
        </w:tc>
        <w:tc>
          <w:tcPr>
            <w:tcW w:w="3246" w:type="dxa"/>
          </w:tcPr>
          <w:p w14:paraId="153EA736" w14:textId="77777777" w:rsidR="005E5135" w:rsidRPr="0040028E" w:rsidRDefault="005E5135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0028E">
              <w:rPr>
                <w:rFonts w:ascii="Arial" w:hAnsi="Arial" w:cs="Arial"/>
                <w:sz w:val="24"/>
                <w:szCs w:val="24"/>
                <w:lang w:val="ru-RU"/>
              </w:rPr>
              <w:t xml:space="preserve">Размеры (Д </w:t>
            </w:r>
            <w:r w:rsidRPr="0040028E">
              <w:rPr>
                <w:rFonts w:ascii="Arial" w:hAnsi="Arial" w:cs="Arial"/>
                <w:sz w:val="24"/>
                <w:szCs w:val="24"/>
              </w:rPr>
              <w:t>x</w:t>
            </w:r>
            <w:r w:rsidRPr="0040028E">
              <w:rPr>
                <w:rFonts w:ascii="Arial" w:hAnsi="Arial" w:cs="Arial"/>
                <w:sz w:val="24"/>
                <w:szCs w:val="24"/>
                <w:lang w:val="ru-RU"/>
              </w:rPr>
              <w:t xml:space="preserve"> Ш </w:t>
            </w:r>
            <w:r w:rsidRPr="0040028E">
              <w:rPr>
                <w:rFonts w:ascii="Arial" w:hAnsi="Arial" w:cs="Arial"/>
                <w:sz w:val="24"/>
                <w:szCs w:val="24"/>
              </w:rPr>
              <w:t>x</w:t>
            </w:r>
            <w:r w:rsidRPr="0040028E">
              <w:rPr>
                <w:rFonts w:ascii="Arial" w:hAnsi="Arial" w:cs="Arial"/>
                <w:sz w:val="24"/>
                <w:szCs w:val="24"/>
                <w:lang w:val="ru-RU"/>
              </w:rPr>
              <w:t xml:space="preserve"> В)</w:t>
            </w:r>
          </w:p>
        </w:tc>
        <w:tc>
          <w:tcPr>
            <w:tcW w:w="3818" w:type="dxa"/>
          </w:tcPr>
          <w:p w14:paraId="1FA17605" w14:textId="337D7120" w:rsidR="005E5135" w:rsidRPr="0040028E" w:rsidRDefault="005E5135" w:rsidP="00C53160">
            <w:pPr>
              <w:pStyle w:val="TableParagraph"/>
              <w:spacing w:before="84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500</w:t>
            </w:r>
            <w:r w:rsidRPr="0040028E">
              <w:rPr>
                <w:rFonts w:ascii="Arial" w:hAnsi="Arial" w:cs="Arial"/>
                <w:spacing w:val="-2"/>
                <w:sz w:val="24"/>
                <w:szCs w:val="24"/>
              </w:rPr>
              <w:t xml:space="preserve"> * 442,5 *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177</w:t>
            </w:r>
            <w:r w:rsidRPr="0040028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028E">
              <w:rPr>
                <w:rFonts w:ascii="Arial" w:hAnsi="Arial" w:cs="Arial"/>
                <w:spacing w:val="-2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1743" w:type="dxa"/>
            <w:vMerge w:val="restart"/>
          </w:tcPr>
          <w:p w14:paraId="10396886" w14:textId="77777777" w:rsidR="005E5135" w:rsidRPr="00BD68BA" w:rsidRDefault="005E5135" w:rsidP="00C53160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E5135" w:rsidRPr="003371E7" w14:paraId="5E937852" w14:textId="77777777" w:rsidTr="00C53160">
        <w:trPr>
          <w:trHeight w:val="461"/>
        </w:trPr>
        <w:tc>
          <w:tcPr>
            <w:tcW w:w="766" w:type="dxa"/>
          </w:tcPr>
          <w:p w14:paraId="0B12F9DF" w14:textId="77777777" w:rsidR="005E5135" w:rsidRPr="0040028E" w:rsidRDefault="005E5135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</w:p>
        </w:tc>
        <w:tc>
          <w:tcPr>
            <w:tcW w:w="3246" w:type="dxa"/>
          </w:tcPr>
          <w:p w14:paraId="720888EB" w14:textId="77777777" w:rsidR="005E5135" w:rsidRPr="0040028E" w:rsidRDefault="005E5135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028E">
              <w:rPr>
                <w:rFonts w:ascii="Arial" w:hAnsi="Arial" w:cs="Arial"/>
                <w:spacing w:val="-2"/>
                <w:sz w:val="24"/>
                <w:szCs w:val="24"/>
              </w:rPr>
              <w:t>Вес</w:t>
            </w:r>
            <w:proofErr w:type="spellEnd"/>
          </w:p>
        </w:tc>
        <w:tc>
          <w:tcPr>
            <w:tcW w:w="3818" w:type="dxa"/>
          </w:tcPr>
          <w:p w14:paraId="4C79A651" w14:textId="432E7DBA" w:rsidR="005E5135" w:rsidRPr="0040028E" w:rsidRDefault="004557BB" w:rsidP="00C53160">
            <w:pPr>
              <w:pStyle w:val="TableParagraph"/>
              <w:spacing w:before="43" w:line="276" w:lineRule="auto"/>
              <w:ind w:left="1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57</w:t>
            </w:r>
            <w:r w:rsidR="005E5135" w:rsidRPr="0040028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5E5135" w:rsidRPr="0040028E">
              <w:rPr>
                <w:rFonts w:ascii="Arial" w:hAnsi="Arial" w:cs="Arial"/>
                <w:spacing w:val="-4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1743" w:type="dxa"/>
            <w:vMerge/>
          </w:tcPr>
          <w:p w14:paraId="71EE5082" w14:textId="77777777" w:rsidR="005E5135" w:rsidRPr="003371E7" w:rsidRDefault="005E5135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135" w:rsidRPr="003371E7" w14:paraId="5B402CB2" w14:textId="77777777" w:rsidTr="00C53160">
        <w:trPr>
          <w:trHeight w:val="460"/>
        </w:trPr>
        <w:tc>
          <w:tcPr>
            <w:tcW w:w="766" w:type="dxa"/>
          </w:tcPr>
          <w:p w14:paraId="5A7BCD9C" w14:textId="77777777" w:rsidR="005E5135" w:rsidRPr="0040028E" w:rsidRDefault="005E5135" w:rsidP="00C53160">
            <w:pPr>
              <w:pStyle w:val="TableParagraph"/>
              <w:spacing w:before="83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21</w:t>
            </w:r>
          </w:p>
        </w:tc>
        <w:tc>
          <w:tcPr>
            <w:tcW w:w="3246" w:type="dxa"/>
          </w:tcPr>
          <w:p w14:paraId="5A8BC21F" w14:textId="77777777" w:rsidR="005E5135" w:rsidRPr="003371E7" w:rsidRDefault="005E5135" w:rsidP="00C53160">
            <w:pPr>
              <w:pStyle w:val="TableParagraph"/>
              <w:spacing w:before="83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Объемная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удельная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энергия</w:t>
            </w:r>
            <w:proofErr w:type="spellEnd"/>
          </w:p>
        </w:tc>
        <w:tc>
          <w:tcPr>
            <w:tcW w:w="3818" w:type="dxa"/>
          </w:tcPr>
          <w:p w14:paraId="3EA3010B" w14:textId="77777777" w:rsidR="005E5135" w:rsidRPr="003371E7" w:rsidRDefault="005E5135" w:rsidP="00C53160">
            <w:pPr>
              <w:pStyle w:val="TableParagraph"/>
              <w:spacing w:before="83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 xml:space="preserve">300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Вт·ч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>/л 0,33C/0,33C</w:t>
            </w:r>
          </w:p>
        </w:tc>
        <w:tc>
          <w:tcPr>
            <w:tcW w:w="1743" w:type="dxa"/>
          </w:tcPr>
          <w:p w14:paraId="0E6BDE69" w14:textId="77777777" w:rsidR="005E5135" w:rsidRPr="003371E7" w:rsidRDefault="005E5135" w:rsidP="00C53160">
            <w:pPr>
              <w:pStyle w:val="TableParagraph"/>
              <w:spacing w:before="83" w:line="27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135" w:rsidRPr="003371E7" w14:paraId="13AB3C77" w14:textId="77777777" w:rsidTr="00C53160">
        <w:trPr>
          <w:trHeight w:val="460"/>
        </w:trPr>
        <w:tc>
          <w:tcPr>
            <w:tcW w:w="766" w:type="dxa"/>
          </w:tcPr>
          <w:p w14:paraId="47FF9E9A" w14:textId="77777777" w:rsidR="005E5135" w:rsidRPr="0040028E" w:rsidRDefault="005E5135" w:rsidP="00C53160">
            <w:pPr>
              <w:pStyle w:val="TableParagraph"/>
              <w:spacing w:before="85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22</w:t>
            </w:r>
          </w:p>
        </w:tc>
        <w:tc>
          <w:tcPr>
            <w:tcW w:w="3246" w:type="dxa"/>
          </w:tcPr>
          <w:p w14:paraId="3474500A" w14:textId="77777777" w:rsidR="005E5135" w:rsidRPr="003371E7" w:rsidRDefault="005E5135" w:rsidP="00C53160">
            <w:pPr>
              <w:pStyle w:val="TableParagraph"/>
              <w:spacing w:before="85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Гравиметрическая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удельная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энергия</w:t>
            </w:r>
            <w:proofErr w:type="spellEnd"/>
          </w:p>
        </w:tc>
        <w:tc>
          <w:tcPr>
            <w:tcW w:w="3818" w:type="dxa"/>
          </w:tcPr>
          <w:p w14:paraId="6D2F5E28" w14:textId="77777777" w:rsidR="005E5135" w:rsidRPr="003371E7" w:rsidRDefault="005E5135" w:rsidP="00C53160">
            <w:pPr>
              <w:pStyle w:val="TableParagraph"/>
              <w:spacing w:before="44" w:line="276" w:lineRule="auto"/>
              <w:ind w:left="121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 xml:space="preserve">125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Втч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кг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0,33C/0,33C</w:t>
            </w:r>
          </w:p>
        </w:tc>
        <w:tc>
          <w:tcPr>
            <w:tcW w:w="1743" w:type="dxa"/>
          </w:tcPr>
          <w:p w14:paraId="4D3C0C28" w14:textId="77777777" w:rsidR="005E5135" w:rsidRPr="003371E7" w:rsidRDefault="005E5135" w:rsidP="00C53160">
            <w:pPr>
              <w:pStyle w:val="TableParagraph"/>
              <w:spacing w:before="85" w:line="27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135" w:rsidRPr="003371E7" w14:paraId="10076EED" w14:textId="77777777" w:rsidTr="00C53160">
        <w:trPr>
          <w:trHeight w:val="461"/>
        </w:trPr>
        <w:tc>
          <w:tcPr>
            <w:tcW w:w="766" w:type="dxa"/>
          </w:tcPr>
          <w:p w14:paraId="2B3B6438" w14:textId="77777777" w:rsidR="005E5135" w:rsidRPr="0040028E" w:rsidRDefault="005E5135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23</w:t>
            </w:r>
          </w:p>
        </w:tc>
        <w:tc>
          <w:tcPr>
            <w:tcW w:w="3246" w:type="dxa"/>
          </w:tcPr>
          <w:p w14:paraId="20807AA8" w14:textId="77777777" w:rsidR="005E5135" w:rsidRPr="003371E7" w:rsidRDefault="005E5135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Срок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службы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конструкции</w:t>
            </w:r>
            <w:proofErr w:type="spellEnd"/>
          </w:p>
        </w:tc>
        <w:tc>
          <w:tcPr>
            <w:tcW w:w="3818" w:type="dxa"/>
          </w:tcPr>
          <w:p w14:paraId="7BEE4F5A" w14:textId="77777777" w:rsidR="005E5135" w:rsidRPr="003371E7" w:rsidRDefault="005E5135" w:rsidP="00C53160">
            <w:pPr>
              <w:pStyle w:val="TableParagraph"/>
              <w:spacing w:before="7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15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лет 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@25°C</w:t>
            </w:r>
          </w:p>
        </w:tc>
        <w:tc>
          <w:tcPr>
            <w:tcW w:w="1743" w:type="dxa"/>
          </w:tcPr>
          <w:p w14:paraId="0067251D" w14:textId="77777777" w:rsidR="005E5135" w:rsidRPr="003371E7" w:rsidRDefault="005E5135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135" w:rsidRPr="00BE1CDF" w14:paraId="1C738D39" w14:textId="77777777" w:rsidTr="00C53160">
        <w:trPr>
          <w:trHeight w:val="460"/>
        </w:trPr>
        <w:tc>
          <w:tcPr>
            <w:tcW w:w="766" w:type="dxa"/>
          </w:tcPr>
          <w:p w14:paraId="08374615" w14:textId="77777777" w:rsidR="005E5135" w:rsidRPr="0040028E" w:rsidRDefault="005E5135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24</w:t>
            </w:r>
          </w:p>
        </w:tc>
        <w:tc>
          <w:tcPr>
            <w:tcW w:w="3246" w:type="dxa"/>
          </w:tcPr>
          <w:p w14:paraId="4B883627" w14:textId="77777777" w:rsidR="005E5135" w:rsidRPr="003371E7" w:rsidRDefault="005E5135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Защита</w:t>
            </w:r>
            <w:proofErr w:type="spellEnd"/>
          </w:p>
        </w:tc>
        <w:tc>
          <w:tcPr>
            <w:tcW w:w="3818" w:type="dxa"/>
          </w:tcPr>
          <w:p w14:paraId="43924DBE" w14:textId="77777777" w:rsidR="005E5135" w:rsidRPr="003371E7" w:rsidRDefault="005E5135" w:rsidP="00C53160">
            <w:pPr>
              <w:pStyle w:val="TableParagraph"/>
              <w:spacing w:before="84" w:line="276" w:lineRule="auto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Заменяемый плавкий предохранитель на лицевой панели</w:t>
            </w:r>
          </w:p>
        </w:tc>
        <w:tc>
          <w:tcPr>
            <w:tcW w:w="1743" w:type="dxa"/>
          </w:tcPr>
          <w:p w14:paraId="5EBD3A54" w14:textId="77777777" w:rsidR="005E5135" w:rsidRPr="003371E7" w:rsidRDefault="005E5135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5E5135" w:rsidRPr="00137BBA" w14:paraId="3ECF3C8E" w14:textId="77777777" w:rsidTr="00C53160">
        <w:trPr>
          <w:trHeight w:val="461"/>
        </w:trPr>
        <w:tc>
          <w:tcPr>
            <w:tcW w:w="766" w:type="dxa"/>
          </w:tcPr>
          <w:p w14:paraId="17FD7BFB" w14:textId="77777777" w:rsidR="005E5135" w:rsidRPr="0040028E" w:rsidRDefault="005E5135" w:rsidP="00C53160">
            <w:pPr>
              <w:pStyle w:val="TableParagraph"/>
              <w:spacing w:before="83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3246" w:type="dxa"/>
          </w:tcPr>
          <w:p w14:paraId="728A0F77" w14:textId="77777777" w:rsidR="005E5135" w:rsidRPr="003371E7" w:rsidRDefault="005E5135" w:rsidP="00C53160">
            <w:pPr>
              <w:pStyle w:val="TableParagraph"/>
              <w:spacing w:before="83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Максимальное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параллельных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подключений</w:t>
            </w:r>
            <w:proofErr w:type="spellEnd"/>
          </w:p>
        </w:tc>
        <w:tc>
          <w:tcPr>
            <w:tcW w:w="3818" w:type="dxa"/>
          </w:tcPr>
          <w:p w14:paraId="35804CC8" w14:textId="77777777" w:rsidR="005E5135" w:rsidRPr="003371E7" w:rsidRDefault="005E5135" w:rsidP="00C53160">
            <w:pPr>
              <w:pStyle w:val="TableParagraph"/>
              <w:spacing w:before="83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743" w:type="dxa"/>
          </w:tcPr>
          <w:p w14:paraId="160E5493" w14:textId="77777777" w:rsidR="005E5135" w:rsidRPr="003371E7" w:rsidRDefault="005E5135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135" w:rsidRPr="003371E7" w14:paraId="4088B76E" w14:textId="77777777" w:rsidTr="00C53160">
        <w:trPr>
          <w:trHeight w:val="543"/>
        </w:trPr>
        <w:tc>
          <w:tcPr>
            <w:tcW w:w="766" w:type="dxa"/>
            <w:tcBorders>
              <w:bottom w:val="single" w:sz="4" w:space="0" w:color="auto"/>
            </w:tcBorders>
          </w:tcPr>
          <w:p w14:paraId="2F52F36C" w14:textId="77777777" w:rsidR="005E5135" w:rsidRPr="0040028E" w:rsidRDefault="005E5135" w:rsidP="00C53160">
            <w:pPr>
              <w:pStyle w:val="TableParagraph"/>
              <w:spacing w:before="85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26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1C5135ED" w14:textId="77777777" w:rsidR="005E5135" w:rsidRPr="003371E7" w:rsidRDefault="005E5135" w:rsidP="00C53160">
            <w:pPr>
              <w:pStyle w:val="TableParagraph"/>
              <w:spacing w:before="85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Материал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корпуса</w:t>
            </w:r>
            <w:proofErr w:type="spellEnd"/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728E87B5" w14:textId="77777777" w:rsidR="005E5135" w:rsidRDefault="005E5135" w:rsidP="00C53160">
            <w:pPr>
              <w:pStyle w:val="TableParagraph"/>
              <w:spacing w:before="8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Корпус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из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листового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металла</w:t>
            </w:r>
            <w:proofErr w:type="spellEnd"/>
          </w:p>
          <w:p w14:paraId="60F916F3" w14:textId="77777777" w:rsidR="005E5135" w:rsidRPr="003371E7" w:rsidRDefault="005E5135" w:rsidP="00C53160">
            <w:pPr>
              <w:pStyle w:val="TableParagraph"/>
              <w:spacing w:before="8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4EF24D35" w14:textId="77777777" w:rsidR="005E5135" w:rsidRPr="003371E7" w:rsidRDefault="005E5135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135" w:rsidRPr="003371E7" w14:paraId="20CBD3E8" w14:textId="77777777" w:rsidTr="00C53160">
        <w:trPr>
          <w:trHeight w:val="248"/>
        </w:trPr>
        <w:tc>
          <w:tcPr>
            <w:tcW w:w="766" w:type="dxa"/>
            <w:tcBorders>
              <w:top w:val="single" w:sz="4" w:space="0" w:color="auto"/>
            </w:tcBorders>
          </w:tcPr>
          <w:p w14:paraId="57F1D43F" w14:textId="77777777" w:rsidR="005E5135" w:rsidRPr="0040028E" w:rsidRDefault="005E5135" w:rsidP="00C53160">
            <w:pPr>
              <w:pStyle w:val="TableParagraph"/>
              <w:spacing w:before="85" w:line="276" w:lineRule="auto"/>
              <w:ind w:right="249"/>
              <w:jc w:val="right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27</w:t>
            </w: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73685431" w14:textId="77777777" w:rsidR="005E5135" w:rsidRPr="003371E7" w:rsidRDefault="005E5135" w:rsidP="00C53160">
            <w:pPr>
              <w:pStyle w:val="TableParagraph"/>
              <w:spacing w:before="85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Режим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</w:tcBorders>
          </w:tcPr>
          <w:p w14:paraId="0472DDCE" w14:textId="77777777" w:rsidR="005E5135" w:rsidRPr="003371E7" w:rsidRDefault="005E5135" w:rsidP="00C53160">
            <w:pPr>
              <w:pStyle w:val="TableParagraph"/>
              <w:spacing w:before="8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RS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485/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RS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232</w:t>
            </w:r>
          </w:p>
        </w:tc>
        <w:tc>
          <w:tcPr>
            <w:tcW w:w="1743" w:type="dxa"/>
            <w:tcBorders>
              <w:top w:val="single" w:sz="4" w:space="0" w:color="auto"/>
            </w:tcBorders>
          </w:tcPr>
          <w:p w14:paraId="45B3E102" w14:textId="77777777" w:rsidR="005E5135" w:rsidRPr="003371E7" w:rsidRDefault="005E5135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A26F2A" w14:textId="77777777" w:rsidR="004111D8" w:rsidRPr="005E5135" w:rsidRDefault="004111D8">
      <w:pPr>
        <w:pStyle w:val="a3"/>
        <w:rPr>
          <w:rFonts w:ascii="Arial" w:hAnsi="Arial" w:cs="Arial"/>
          <w:b/>
          <w:lang w:val="ru-RU"/>
        </w:rPr>
      </w:pPr>
    </w:p>
    <w:p w14:paraId="2A8F6B96" w14:textId="77777777" w:rsidR="004111D8" w:rsidRPr="005E5135" w:rsidRDefault="004111D8">
      <w:pPr>
        <w:pStyle w:val="a3"/>
        <w:spacing w:before="162"/>
        <w:rPr>
          <w:rFonts w:ascii="Arial" w:hAnsi="Arial" w:cs="Arial"/>
          <w:b/>
          <w:lang w:val="ru-RU"/>
        </w:rPr>
      </w:pPr>
    </w:p>
    <w:p w14:paraId="5B1F29DA" w14:textId="77777777" w:rsidR="004111D8" w:rsidRPr="005E5135" w:rsidRDefault="005917EE" w:rsidP="007C7E9C">
      <w:pPr>
        <w:pStyle w:val="a5"/>
        <w:tabs>
          <w:tab w:val="left" w:pos="570"/>
        </w:tabs>
        <w:spacing w:before="1"/>
        <w:ind w:left="570" w:firstLine="0"/>
        <w:rPr>
          <w:rFonts w:ascii="Arial" w:hAnsi="Arial" w:cs="Arial"/>
          <w:b/>
          <w:sz w:val="24"/>
          <w:szCs w:val="24"/>
          <w:lang w:val="ru-RU"/>
        </w:rPr>
      </w:pPr>
      <w:r w:rsidRPr="005E5135">
        <w:rPr>
          <w:rFonts w:ascii="Arial" w:hAnsi="Arial" w:cs="Arial"/>
          <w:b/>
          <w:sz w:val="24"/>
          <w:szCs w:val="24"/>
          <w:lang w:val="ru-RU"/>
        </w:rPr>
        <w:t xml:space="preserve">Спецификация </w:t>
      </w:r>
      <w:r w:rsidRPr="007C7E9C">
        <w:rPr>
          <w:rFonts w:ascii="Arial" w:hAnsi="Arial" w:cs="Arial"/>
          <w:b/>
          <w:sz w:val="24"/>
          <w:szCs w:val="24"/>
        </w:rPr>
        <w:t>BMS</w:t>
      </w:r>
    </w:p>
    <w:p w14:paraId="559575E9" w14:textId="77777777" w:rsidR="004111D8" w:rsidRPr="007C7E9C" w:rsidRDefault="005917EE">
      <w:pPr>
        <w:pStyle w:val="a3"/>
        <w:spacing w:before="119"/>
        <w:ind w:left="331" w:right="353" w:firstLine="480"/>
        <w:rPr>
          <w:rFonts w:ascii="Arial" w:hAnsi="Arial" w:cs="Arial"/>
          <w:lang w:val="ru-RU"/>
        </w:rPr>
      </w:pPr>
      <w:r w:rsidRPr="007C7E9C">
        <w:rPr>
          <w:rFonts w:ascii="Arial" w:hAnsi="Arial" w:cs="Arial"/>
          <w:lang w:val="ru-RU"/>
        </w:rPr>
        <w:t xml:space="preserve">Следующие параметры защиты </w:t>
      </w:r>
      <w:r w:rsidRPr="007C7E9C">
        <w:rPr>
          <w:rFonts w:ascii="Arial" w:hAnsi="Arial" w:cs="Arial"/>
        </w:rPr>
        <w:t>BMS</w:t>
      </w:r>
      <w:r w:rsidRPr="007C7E9C">
        <w:rPr>
          <w:rFonts w:ascii="Arial" w:hAnsi="Arial" w:cs="Arial"/>
          <w:lang w:val="ru-RU"/>
        </w:rPr>
        <w:t xml:space="preserve"> устанавливаются в соответствии с рабочими требованиями аккумулятора. Когда параметры аккумулятора достигнут порога защиты, </w:t>
      </w:r>
      <w:r w:rsidRPr="007C7E9C">
        <w:rPr>
          <w:rFonts w:ascii="Arial" w:hAnsi="Arial" w:cs="Arial"/>
        </w:rPr>
        <w:t>BMS</w:t>
      </w:r>
      <w:r w:rsidRPr="007C7E9C">
        <w:rPr>
          <w:rFonts w:ascii="Arial" w:hAnsi="Arial" w:cs="Arial"/>
          <w:lang w:val="ru-RU"/>
        </w:rPr>
        <w:t xml:space="preserve"> автоматически разомкнет защиту для защиты аккумулятора, отключив цепь.</w:t>
      </w:r>
    </w:p>
    <w:p w14:paraId="61D94867" w14:textId="77777777" w:rsidR="004111D8" w:rsidRPr="007C7E9C" w:rsidRDefault="004111D8">
      <w:pPr>
        <w:pStyle w:val="a3"/>
        <w:spacing w:before="11"/>
        <w:rPr>
          <w:rFonts w:ascii="Arial" w:hAnsi="Arial" w:cs="Arial"/>
          <w:lang w:val="ru-RU"/>
        </w:rPr>
      </w:pPr>
    </w:p>
    <w:p w14:paraId="14B12DDA" w14:textId="77777777" w:rsidR="004111D8" w:rsidRPr="00A406A4" w:rsidRDefault="004111D8">
      <w:pPr>
        <w:pStyle w:val="TableParagraph"/>
        <w:jc w:val="center"/>
        <w:rPr>
          <w:rFonts w:ascii="Arial" w:hAnsi="Arial" w:cs="Arial"/>
          <w:sz w:val="24"/>
          <w:szCs w:val="24"/>
          <w:lang w:val="ru-RU"/>
        </w:rPr>
        <w:sectPr w:rsidR="004111D8" w:rsidRPr="00A406A4" w:rsidSect="0083731C">
          <w:type w:val="continuous"/>
          <w:pgSz w:w="11900" w:h="16840"/>
          <w:pgMar w:top="1220" w:right="851" w:bottom="1077" w:left="709" w:header="720" w:footer="720" w:gutter="0"/>
          <w:pgBorders w:offsetFrom="page">
            <w:top w:val="thickThinSmallGap" w:sz="18" w:space="24" w:color="auto"/>
            <w:left w:val="thickThinSmallGap" w:sz="18" w:space="24" w:color="auto"/>
            <w:bottom w:val="thickThinSmallGap" w:sz="18" w:space="24" w:color="auto"/>
            <w:right w:val="thickThinSmallGap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3460"/>
        <w:gridCol w:w="1134"/>
        <w:gridCol w:w="1276"/>
        <w:gridCol w:w="1134"/>
        <w:gridCol w:w="1282"/>
      </w:tblGrid>
      <w:tr w:rsidR="007C7E9C" w14:paraId="47626A13" w14:textId="77777777" w:rsidTr="007C7E9C">
        <w:trPr>
          <w:trHeight w:val="401"/>
        </w:trPr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017A" w14:textId="77777777" w:rsidR="007C7E9C" w:rsidRDefault="007C7E9C">
            <w:pPr>
              <w:pStyle w:val="TableParagraph"/>
              <w:spacing w:before="57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0E5372F3" w14:textId="77777777" w:rsidR="007C7E9C" w:rsidRDefault="007C7E9C">
            <w:pPr>
              <w:pStyle w:val="TableParagraph"/>
              <w:spacing w:line="276" w:lineRule="auto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Функция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BMS</w:t>
            </w:r>
          </w:p>
        </w:tc>
        <w:tc>
          <w:tcPr>
            <w:tcW w:w="3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8EA6" w14:textId="77777777" w:rsidR="007C7E9C" w:rsidRDefault="007C7E9C">
            <w:pPr>
              <w:pStyle w:val="TableParagraph"/>
              <w:spacing w:before="57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063CE3" w14:textId="77777777" w:rsidR="007C7E9C" w:rsidRDefault="007C7E9C">
            <w:pPr>
              <w:pStyle w:val="TableParagraph"/>
              <w:spacing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Тестовый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элемент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батареи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AAE59" w14:textId="77777777" w:rsidR="007C7E9C" w:rsidRDefault="007C7E9C">
            <w:pPr>
              <w:pStyle w:val="TableParagraph"/>
              <w:spacing w:before="53" w:line="276" w:lineRule="auto"/>
              <w:ind w:left="110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Значения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7D07" w14:textId="77777777" w:rsidR="007C7E9C" w:rsidRDefault="007C7E9C">
            <w:pPr>
              <w:pStyle w:val="TableParagraph"/>
              <w:spacing w:before="57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CC3037" w14:textId="77777777" w:rsidR="007C7E9C" w:rsidRDefault="007C7E9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Единиц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а изм.</w:t>
            </w:r>
          </w:p>
        </w:tc>
      </w:tr>
      <w:tr w:rsidR="007C7E9C" w14:paraId="23084E88" w14:textId="77777777" w:rsidTr="007C7E9C">
        <w:trPr>
          <w:trHeight w:val="585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C284E" w14:textId="77777777" w:rsidR="007C7E9C" w:rsidRDefault="007C7E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3042B" w14:textId="77777777" w:rsidR="007C7E9C" w:rsidRDefault="007C7E9C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39234" w14:textId="77777777" w:rsidR="007C7E9C" w:rsidRDefault="007C7E9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5"/>
                <w:sz w:val="24"/>
                <w:szCs w:val="24"/>
              </w:rPr>
              <w:t>Мин</w:t>
            </w:r>
            <w:proofErr w:type="spellEnd"/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.</w:t>
            </w:r>
          </w:p>
          <w:p w14:paraId="583CB1A7" w14:textId="77777777" w:rsidR="007C7E9C" w:rsidRDefault="007C7E9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2890" w14:textId="77777777" w:rsidR="007C7E9C" w:rsidRDefault="007C7E9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Среднее значение</w:t>
            </w:r>
          </w:p>
          <w:p w14:paraId="3BB8EE6F" w14:textId="77777777" w:rsidR="007C7E9C" w:rsidRDefault="007C7E9C">
            <w:pPr>
              <w:pStyle w:val="TableParagraph"/>
              <w:spacing w:line="276" w:lineRule="auto"/>
              <w:ind w:left="25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FF529" w14:textId="77777777" w:rsidR="007C7E9C" w:rsidRDefault="007C7E9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spacing w:val="-5"/>
                <w:sz w:val="24"/>
                <w:szCs w:val="24"/>
              </w:rPr>
              <w:t>Макс</w:t>
            </w:r>
            <w:proofErr w:type="spellEnd"/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.</w:t>
            </w:r>
          </w:p>
          <w:p w14:paraId="538D01C1" w14:textId="77777777" w:rsidR="007C7E9C" w:rsidRDefault="007C7E9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93D7A" w14:textId="77777777" w:rsidR="007C7E9C" w:rsidRDefault="007C7E9C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C7E9C" w14:paraId="6DC0AEED" w14:textId="77777777" w:rsidTr="007C7E9C">
        <w:trPr>
          <w:trHeight w:val="410"/>
        </w:trPr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8FC0" w14:textId="77777777" w:rsidR="007C7E9C" w:rsidRDefault="007C7E9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CC7225" w14:textId="77777777" w:rsidR="007C7E9C" w:rsidRDefault="007C7E9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43D486" w14:textId="77777777" w:rsidR="007C7E9C" w:rsidRDefault="007C7E9C">
            <w:pPr>
              <w:pStyle w:val="TableParagraph"/>
              <w:spacing w:before="203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3D05C7" w14:textId="77777777" w:rsidR="007C7E9C" w:rsidRDefault="007C7E9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Защита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от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напряжения</w:t>
            </w:r>
            <w:proofErr w:type="spellEnd"/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368C1" w14:textId="77777777" w:rsidR="007C7E9C" w:rsidRDefault="007C7E9C">
            <w:pPr>
              <w:pStyle w:val="TableParagraph"/>
              <w:spacing w:before="59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Напряжение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обнаружения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перезаряда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67634" w14:textId="77777777" w:rsidR="007C7E9C" w:rsidRDefault="007C7E9C">
            <w:pPr>
              <w:pStyle w:val="TableParagraph"/>
              <w:spacing w:before="59" w:line="276" w:lineRule="auto"/>
              <w:ind w:left="43" w:right="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16450" w14:textId="77777777" w:rsidR="007C7E9C" w:rsidRDefault="007C7E9C">
            <w:pPr>
              <w:pStyle w:val="TableParagraph"/>
              <w:spacing w:before="59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3.65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2061C" w14:textId="77777777" w:rsidR="007C7E9C" w:rsidRDefault="007C7E9C">
            <w:pPr>
              <w:pStyle w:val="TableParagraph"/>
              <w:spacing w:before="59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3.70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15117" w14:textId="77777777" w:rsidR="007C7E9C" w:rsidRDefault="007C7E9C">
            <w:pPr>
              <w:pStyle w:val="TableParagraph"/>
              <w:spacing w:before="59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7C7E9C" w14:paraId="0BE884F4" w14:textId="77777777" w:rsidTr="007C7E9C">
        <w:trPr>
          <w:trHeight w:val="404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3B68E" w14:textId="77777777" w:rsidR="007C7E9C" w:rsidRDefault="007C7E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F342F" w14:textId="77777777" w:rsidR="007C7E9C" w:rsidRDefault="007C7E9C">
            <w:pPr>
              <w:pStyle w:val="TableParagraph"/>
              <w:spacing w:before="56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Время задержки защиты от перезарядки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1DDAB" w14:textId="77777777" w:rsidR="007C7E9C" w:rsidRDefault="007C7E9C">
            <w:pPr>
              <w:pStyle w:val="TableParagraph"/>
              <w:spacing w:before="56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1C6DC" w14:textId="77777777" w:rsidR="007C7E9C" w:rsidRDefault="007C7E9C">
            <w:pPr>
              <w:pStyle w:val="TableParagraph"/>
              <w:spacing w:before="56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6A250" w14:textId="77777777" w:rsidR="007C7E9C" w:rsidRDefault="007C7E9C">
            <w:pPr>
              <w:pStyle w:val="TableParagraph"/>
              <w:spacing w:before="56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2000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DC057" w14:textId="77777777" w:rsidR="007C7E9C" w:rsidRDefault="007C7E9C">
            <w:pPr>
              <w:pStyle w:val="TableParagraph"/>
              <w:spacing w:before="56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-5"/>
                <w:sz w:val="24"/>
              </w:rPr>
              <w:t>mS</w:t>
            </w:r>
          </w:p>
        </w:tc>
      </w:tr>
      <w:tr w:rsidR="007C7E9C" w14:paraId="50CB86CB" w14:textId="77777777" w:rsidTr="007C7E9C">
        <w:trPr>
          <w:trHeight w:val="585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132B8" w14:textId="77777777" w:rsidR="007C7E9C" w:rsidRDefault="007C7E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3B1E2" w14:textId="77777777" w:rsidR="007C7E9C" w:rsidRDefault="007C7E9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Обнаружение напряжения разъединения при перезарядке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BFA74" w14:textId="77777777" w:rsidR="007C7E9C" w:rsidRDefault="007C7E9C">
            <w:pPr>
              <w:pStyle w:val="TableParagraph"/>
              <w:spacing w:before="146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3.40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3F554" w14:textId="77777777" w:rsidR="007C7E9C" w:rsidRDefault="007C7E9C">
            <w:pPr>
              <w:pStyle w:val="TableParagraph"/>
              <w:spacing w:before="146" w:line="276" w:lineRule="auto"/>
              <w:ind w:left="63" w:right="1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3.45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77268" w14:textId="77777777" w:rsidR="007C7E9C" w:rsidRDefault="007C7E9C">
            <w:pPr>
              <w:pStyle w:val="TableParagraph"/>
              <w:spacing w:before="146" w:line="276" w:lineRule="auto"/>
              <w:ind w:left="2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3.50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CBFEB" w14:textId="77777777" w:rsidR="007C7E9C" w:rsidRDefault="007C7E9C">
            <w:pPr>
              <w:pStyle w:val="TableParagraph"/>
              <w:spacing w:before="146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7C7E9C" w14:paraId="36C1A512" w14:textId="77777777" w:rsidTr="007C7E9C">
        <w:trPr>
          <w:trHeight w:val="421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EED4B" w14:textId="77777777" w:rsidR="007C7E9C" w:rsidRDefault="007C7E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21E08" w14:textId="77777777" w:rsidR="007C7E9C" w:rsidRDefault="007C7E9C">
            <w:pPr>
              <w:pStyle w:val="TableParagraph"/>
              <w:spacing w:before="64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Напряжение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обнаружения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переразряда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6CCD5" w14:textId="77777777" w:rsidR="007C7E9C" w:rsidRDefault="007C7E9C">
            <w:pPr>
              <w:pStyle w:val="TableParagraph"/>
              <w:spacing w:before="64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2.450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CDC80" w14:textId="77777777" w:rsidR="007C7E9C" w:rsidRDefault="007C7E9C">
            <w:pPr>
              <w:pStyle w:val="TableParagraph"/>
              <w:spacing w:before="64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2.500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3DB29" w14:textId="77777777" w:rsidR="007C7E9C" w:rsidRDefault="007C7E9C">
            <w:pPr>
              <w:pStyle w:val="TableParagraph"/>
              <w:spacing w:before="64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2.550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BAABB" w14:textId="77777777" w:rsidR="007C7E9C" w:rsidRDefault="007C7E9C">
            <w:pPr>
              <w:pStyle w:val="TableParagraph"/>
              <w:spacing w:before="64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7C7E9C" w14:paraId="18704558" w14:textId="77777777" w:rsidTr="007C7E9C">
        <w:trPr>
          <w:trHeight w:val="586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674E9" w14:textId="77777777" w:rsidR="007C7E9C" w:rsidRDefault="007C7E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FF286" w14:textId="77777777" w:rsidR="007C7E9C" w:rsidRDefault="007C7E9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Защита от перегрузки с задержкой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7DD63" w14:textId="77777777" w:rsidR="007C7E9C" w:rsidRDefault="007C7E9C">
            <w:pPr>
              <w:pStyle w:val="TableParagraph"/>
              <w:spacing w:before="146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50F96" w14:textId="77777777" w:rsidR="007C7E9C" w:rsidRDefault="007C7E9C">
            <w:pPr>
              <w:pStyle w:val="TableParagraph"/>
              <w:spacing w:before="146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3A131" w14:textId="77777777" w:rsidR="007C7E9C" w:rsidRDefault="007C7E9C">
            <w:pPr>
              <w:pStyle w:val="TableParagraph"/>
              <w:spacing w:before="146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2000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BBB60" w14:textId="77777777" w:rsidR="007C7E9C" w:rsidRDefault="007C7E9C">
            <w:pPr>
              <w:pStyle w:val="TableParagraph"/>
              <w:spacing w:before="146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-5"/>
                <w:sz w:val="24"/>
              </w:rPr>
              <w:t>mS</w:t>
            </w:r>
          </w:p>
        </w:tc>
      </w:tr>
      <w:tr w:rsidR="007C7E9C" w14:paraId="0E3956FE" w14:textId="77777777" w:rsidTr="007C7E9C">
        <w:trPr>
          <w:trHeight w:val="585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0F0ED" w14:textId="77777777" w:rsidR="007C7E9C" w:rsidRDefault="007C7E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712A" w14:textId="77777777" w:rsidR="007C7E9C" w:rsidRPr="007C7E9C" w:rsidRDefault="007C7E9C">
            <w:pPr>
              <w:pStyle w:val="Default"/>
              <w:jc w:val="center"/>
              <w:rPr>
                <w:rFonts w:ascii="Arial" w:hAnsi="Arial" w:cs="Arial"/>
              </w:rPr>
            </w:pPr>
          </w:p>
          <w:p w14:paraId="764D3384" w14:textId="77777777" w:rsidR="007C7E9C" w:rsidRPr="007C7E9C" w:rsidRDefault="007C7E9C">
            <w:pPr>
              <w:pStyle w:val="Default"/>
              <w:jc w:val="center"/>
              <w:rPr>
                <w:rFonts w:ascii="Arial" w:hAnsi="Arial" w:cs="Arial"/>
              </w:rPr>
            </w:pPr>
            <w:r w:rsidRPr="007C7E9C">
              <w:rPr>
                <w:rFonts w:ascii="Arial" w:hAnsi="Arial" w:cs="Arial"/>
              </w:rPr>
              <w:t>Срабатывание при обнаружении избыточного разрядного напряжения</w:t>
            </w:r>
          </w:p>
          <w:p w14:paraId="0ABE584D" w14:textId="77777777" w:rsidR="007C7E9C" w:rsidRDefault="007C7E9C">
            <w:pPr>
              <w:pStyle w:val="TableParagraph"/>
              <w:spacing w:before="1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E3380" w14:textId="77777777" w:rsidR="007C7E9C" w:rsidRDefault="007C7E9C">
            <w:pPr>
              <w:pStyle w:val="TableParagraph"/>
              <w:spacing w:before="145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2.650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A91D0" w14:textId="77777777" w:rsidR="007C7E9C" w:rsidRDefault="007C7E9C">
            <w:pPr>
              <w:pStyle w:val="TableParagraph"/>
              <w:spacing w:before="145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2.700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8AA02" w14:textId="77777777" w:rsidR="007C7E9C" w:rsidRDefault="007C7E9C">
            <w:pPr>
              <w:pStyle w:val="TableParagraph"/>
              <w:spacing w:before="145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2.750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EF993" w14:textId="77777777" w:rsidR="007C7E9C" w:rsidRDefault="007C7E9C">
            <w:pPr>
              <w:pStyle w:val="TableParagraph"/>
              <w:spacing w:before="145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7C7E9C" w14:paraId="31DE23B9" w14:textId="77777777" w:rsidTr="007C7E9C">
        <w:trPr>
          <w:trHeight w:val="417"/>
        </w:trPr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B18E7" w14:textId="77777777" w:rsidR="007C7E9C" w:rsidRDefault="007C7E9C">
            <w:pPr>
              <w:pStyle w:val="TableParagraph"/>
              <w:spacing w:before="65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Токовая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защита</w:t>
            </w:r>
            <w:proofErr w:type="spellEnd"/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72C76" w14:textId="77777777" w:rsidR="007C7E9C" w:rsidRDefault="007C7E9C">
            <w:pPr>
              <w:pStyle w:val="TableParagraph"/>
              <w:spacing w:before="63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Обнаружение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тока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переразряда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17CD8" w14:textId="77777777" w:rsidR="007C7E9C" w:rsidRDefault="007C7E9C">
            <w:pPr>
              <w:pStyle w:val="TableParagraph"/>
              <w:spacing w:before="63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F1301" w14:textId="77777777" w:rsidR="007C7E9C" w:rsidRDefault="007C7E9C">
            <w:pPr>
              <w:pStyle w:val="TableParagraph"/>
              <w:spacing w:before="63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8F177" w14:textId="77777777" w:rsidR="007C7E9C" w:rsidRDefault="007C7E9C">
            <w:pPr>
              <w:pStyle w:val="TableParagraph"/>
              <w:spacing w:before="63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190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55D9" w14:textId="77777777" w:rsidR="007C7E9C" w:rsidRDefault="007C7E9C">
            <w:pPr>
              <w:pStyle w:val="TableParagraph"/>
              <w:spacing w:before="63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A</w:t>
            </w:r>
          </w:p>
        </w:tc>
      </w:tr>
      <w:tr w:rsidR="007C7E9C" w14:paraId="0AFA8634" w14:textId="77777777" w:rsidTr="007C7E9C">
        <w:trPr>
          <w:trHeight w:val="585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D4B65" w14:textId="77777777" w:rsidR="007C7E9C" w:rsidRDefault="007C7E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23DB4" w14:textId="77777777" w:rsidR="007C7E9C" w:rsidRDefault="007C7E9C">
            <w:pPr>
              <w:pStyle w:val="TableParagraph"/>
              <w:spacing w:before="1" w:line="276" w:lineRule="auto"/>
              <w:ind w:left="10" w:right="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Задержка защиты от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переразряда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5FE54" w14:textId="77777777" w:rsidR="007C7E9C" w:rsidRDefault="007C7E9C">
            <w:pPr>
              <w:pStyle w:val="TableParagraph"/>
              <w:spacing w:before="147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AB17D" w14:textId="77777777" w:rsidR="007C7E9C" w:rsidRDefault="007C7E9C">
            <w:pPr>
              <w:pStyle w:val="TableParagraph"/>
              <w:spacing w:before="147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7BB23" w14:textId="77777777" w:rsidR="007C7E9C" w:rsidRDefault="007C7E9C">
            <w:pPr>
              <w:pStyle w:val="TableParagraph"/>
              <w:spacing w:before="147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1500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3066D" w14:textId="77777777" w:rsidR="007C7E9C" w:rsidRDefault="007C7E9C">
            <w:pPr>
              <w:pStyle w:val="TableParagraph"/>
              <w:spacing w:before="147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-5"/>
                <w:sz w:val="24"/>
              </w:rPr>
              <w:t>mS</w:t>
            </w:r>
          </w:p>
        </w:tc>
      </w:tr>
      <w:tr w:rsidR="007C7E9C" w14:paraId="27B39DEB" w14:textId="77777777" w:rsidTr="007C7E9C">
        <w:trPr>
          <w:trHeight w:val="540"/>
        </w:trPr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B1D15" w14:textId="77777777" w:rsidR="007C7E9C" w:rsidRDefault="007C7E9C">
            <w:pPr>
              <w:pStyle w:val="TableParagraph"/>
              <w:spacing w:before="201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Короткая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защита</w:t>
            </w:r>
            <w:proofErr w:type="spellEnd"/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77E35" w14:textId="77777777" w:rsidR="007C7E9C" w:rsidRDefault="007C7E9C">
            <w:pPr>
              <w:pStyle w:val="TableParagraph"/>
              <w:spacing w:before="122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Время задержки защиты от короткого замыкания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166FB" w14:textId="77777777" w:rsidR="007C7E9C" w:rsidRDefault="007C7E9C">
            <w:pPr>
              <w:pStyle w:val="TableParagraph"/>
              <w:spacing w:before="122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8A012" w14:textId="77777777" w:rsidR="007C7E9C" w:rsidRDefault="007C7E9C">
            <w:pPr>
              <w:pStyle w:val="TableParagraph"/>
              <w:spacing w:before="122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1BA2A" w14:textId="77777777" w:rsidR="007C7E9C" w:rsidRDefault="007C7E9C">
            <w:pPr>
              <w:pStyle w:val="TableParagraph"/>
              <w:spacing w:before="122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800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FBF1D" w14:textId="77777777" w:rsidR="007C7E9C" w:rsidRDefault="007C7E9C">
            <w:pPr>
              <w:pStyle w:val="TableParagraph"/>
              <w:spacing w:before="122"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-5"/>
                <w:sz w:val="24"/>
              </w:rPr>
              <w:t>mA</w:t>
            </w:r>
          </w:p>
        </w:tc>
      </w:tr>
      <w:tr w:rsidR="007C7E9C" w14:paraId="1AAACA24" w14:textId="77777777" w:rsidTr="007C7E9C">
        <w:trPr>
          <w:trHeight w:val="432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E06CE" w14:textId="77777777" w:rsidR="007C7E9C" w:rsidRDefault="007C7E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7DCCA" w14:textId="77777777" w:rsidR="007C7E9C" w:rsidRDefault="007C7E9C">
            <w:pPr>
              <w:pStyle w:val="TableParagraph"/>
              <w:spacing w:before="69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Восстановление защиты от короткого замыкания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DDD96" w14:textId="77777777" w:rsidR="007C7E9C" w:rsidRDefault="007C7E9C">
            <w:pPr>
              <w:pStyle w:val="TableParagraph"/>
              <w:spacing w:before="69" w:line="276" w:lineRule="auto"/>
              <w:ind w:left="1491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Отключение нагрузки</w:t>
            </w:r>
          </w:p>
        </w:tc>
      </w:tr>
      <w:tr w:rsidR="007C7E9C" w14:paraId="263BD456" w14:textId="77777777" w:rsidTr="007C7E9C">
        <w:trPr>
          <w:trHeight w:val="411"/>
        </w:trPr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98A4A" w14:textId="77777777" w:rsidR="007C7E9C" w:rsidRDefault="007C7E9C">
            <w:pPr>
              <w:pStyle w:val="TableParagraph"/>
              <w:spacing w:before="123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Функция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равновесия</w:t>
            </w:r>
            <w:proofErr w:type="spellEnd"/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B1019" w14:textId="77777777" w:rsidR="007C7E9C" w:rsidRDefault="007C7E9C">
            <w:pPr>
              <w:pStyle w:val="TableParagraph"/>
              <w:spacing w:before="58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Равновесное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напряжение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57967" w14:textId="77777777" w:rsidR="007C7E9C" w:rsidRDefault="007C7E9C">
            <w:pPr>
              <w:pStyle w:val="TableParagraph"/>
              <w:spacing w:before="58" w:line="276" w:lineRule="auto"/>
              <w:ind w:left="43" w:right="3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3.425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F5AF4" w14:textId="77777777" w:rsidR="007C7E9C" w:rsidRDefault="007C7E9C">
            <w:pPr>
              <w:pStyle w:val="TableParagraph"/>
              <w:spacing w:before="58" w:line="276" w:lineRule="auto"/>
              <w:ind w:left="76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3.45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12A45" w14:textId="77777777" w:rsidR="007C7E9C" w:rsidRDefault="007C7E9C">
            <w:pPr>
              <w:pStyle w:val="TableParagraph"/>
              <w:spacing w:before="58" w:line="276" w:lineRule="auto"/>
              <w:ind w:left="45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3.475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F5490" w14:textId="77777777" w:rsidR="007C7E9C" w:rsidRDefault="007C7E9C">
            <w:pPr>
              <w:pStyle w:val="TableParagraph"/>
              <w:spacing w:before="58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7C7E9C" w14:paraId="2A1808A1" w14:textId="77777777" w:rsidTr="007C7E9C">
        <w:trPr>
          <w:trHeight w:val="410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D9E50" w14:textId="77777777" w:rsidR="007C7E9C" w:rsidRDefault="007C7E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F504F" w14:textId="77777777" w:rsidR="007C7E9C" w:rsidRDefault="007C7E9C">
            <w:pPr>
              <w:pStyle w:val="TableParagraph"/>
              <w:spacing w:before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Выравнивание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тока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8BA17" w14:textId="77777777" w:rsidR="007C7E9C" w:rsidRDefault="007C7E9C">
            <w:pPr>
              <w:pStyle w:val="TableParagraph"/>
              <w:spacing w:before="60" w:line="276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80AEE" w14:textId="77777777" w:rsidR="007C7E9C" w:rsidRDefault="007C7E9C">
            <w:pPr>
              <w:pStyle w:val="TableParagraph"/>
              <w:spacing w:before="60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-5"/>
                <w:sz w:val="24"/>
              </w:rPr>
              <w:t>mA</w:t>
            </w:r>
          </w:p>
        </w:tc>
      </w:tr>
      <w:tr w:rsidR="007C7E9C" w14:paraId="19CA342B" w14:textId="77777777" w:rsidTr="007C7E9C">
        <w:trPr>
          <w:trHeight w:val="411"/>
        </w:trPr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DCDB" w14:textId="77777777" w:rsidR="007C7E9C" w:rsidRDefault="007C7E9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98ABA1" w14:textId="77777777" w:rsidR="007C7E9C" w:rsidRDefault="007C7E9C">
            <w:pPr>
              <w:pStyle w:val="TableParagraph"/>
              <w:spacing w:before="72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FD12E3" w14:textId="77777777" w:rsidR="007C7E9C" w:rsidRDefault="007C7E9C">
            <w:pPr>
              <w:pStyle w:val="TableParagraph"/>
              <w:spacing w:before="1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Защита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от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перегрева</w:t>
            </w:r>
            <w:proofErr w:type="spellEnd"/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A4850" w14:textId="77777777" w:rsidR="007C7E9C" w:rsidRDefault="007C7E9C">
            <w:pPr>
              <w:pStyle w:val="TableParagraph"/>
              <w:spacing w:before="59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Защита от высоких температур </w:t>
            </w:r>
            <w:r>
              <w:rPr>
                <w:rFonts w:ascii="Arial" w:hAnsi="Arial" w:cs="Arial"/>
                <w:sz w:val="24"/>
                <w:szCs w:val="24"/>
              </w:rPr>
              <w:t>MOS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4E13C" w14:textId="77777777" w:rsidR="007C7E9C" w:rsidRDefault="007C7E9C">
            <w:pPr>
              <w:pStyle w:val="TableParagraph"/>
              <w:spacing w:before="59" w:line="276" w:lineRule="auto"/>
              <w:ind w:left="76"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168CD" w14:textId="77777777" w:rsidR="007C7E9C" w:rsidRDefault="007C7E9C">
            <w:pPr>
              <w:pStyle w:val="TableParagraph"/>
              <w:spacing w:before="59" w:line="276" w:lineRule="auto"/>
              <w:ind w:left="115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E6E8B" w14:textId="77777777" w:rsidR="007C7E9C" w:rsidRDefault="007C7E9C">
            <w:pPr>
              <w:pStyle w:val="TableParagraph"/>
              <w:spacing w:before="59" w:line="276" w:lineRule="auto"/>
              <w:ind w:left="47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98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39DD2" w14:textId="77777777" w:rsidR="007C7E9C" w:rsidRDefault="007C7E9C">
            <w:pPr>
              <w:pStyle w:val="TableParagraph"/>
              <w:spacing w:before="52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  <w:tr w:rsidR="007C7E9C" w14:paraId="51F26D78" w14:textId="77777777" w:rsidTr="007C7E9C">
        <w:trPr>
          <w:trHeight w:val="585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015E8" w14:textId="77777777" w:rsidR="007C7E9C" w:rsidRDefault="007C7E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55FA4" w14:textId="77777777" w:rsidR="007C7E9C" w:rsidRDefault="007C7E9C">
            <w:pPr>
              <w:pStyle w:val="TableParagraph"/>
              <w:spacing w:line="276" w:lineRule="auto"/>
              <w:ind w:right="28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Зарядка ячейки для защиты от высоких температур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2E1E1" w14:textId="77777777" w:rsidR="007C7E9C" w:rsidRDefault="007C7E9C">
            <w:pPr>
              <w:pStyle w:val="TableParagraph"/>
              <w:spacing w:before="146" w:line="276" w:lineRule="auto"/>
              <w:ind w:left="76"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063A2" w14:textId="77777777" w:rsidR="007C7E9C" w:rsidRDefault="007C7E9C">
            <w:pPr>
              <w:pStyle w:val="TableParagraph"/>
              <w:spacing w:before="146" w:line="276" w:lineRule="auto"/>
              <w:ind w:left="115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B111A" w14:textId="77777777" w:rsidR="007C7E9C" w:rsidRDefault="007C7E9C">
            <w:pPr>
              <w:pStyle w:val="TableParagraph"/>
              <w:spacing w:before="146" w:line="276" w:lineRule="auto"/>
              <w:ind w:left="47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BBE5B" w14:textId="77777777" w:rsidR="007C7E9C" w:rsidRDefault="007C7E9C">
            <w:pPr>
              <w:pStyle w:val="TableParagraph"/>
              <w:spacing w:before="137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  <w:tr w:rsidR="007C7E9C" w14:paraId="56B6B444" w14:textId="77777777" w:rsidTr="007C7E9C">
        <w:trPr>
          <w:trHeight w:val="585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E6836" w14:textId="77777777" w:rsidR="007C7E9C" w:rsidRDefault="007C7E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0D4BB" w14:textId="77777777" w:rsidR="007C7E9C" w:rsidRDefault="007C7E9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Зарядка элемента при низкой температуре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защита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DE019" w14:textId="77777777" w:rsidR="007C7E9C" w:rsidRDefault="007C7E9C">
            <w:pPr>
              <w:pStyle w:val="TableParagraph"/>
              <w:spacing w:before="146" w:line="276" w:lineRule="auto"/>
              <w:ind w:left="76"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B1AF1" w14:textId="77777777" w:rsidR="007C7E9C" w:rsidRDefault="007C7E9C">
            <w:pPr>
              <w:pStyle w:val="TableParagraph"/>
              <w:spacing w:before="146" w:line="276" w:lineRule="auto"/>
              <w:ind w:left="117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54CB1" w14:textId="77777777" w:rsidR="007C7E9C" w:rsidRDefault="007C7E9C">
            <w:pPr>
              <w:pStyle w:val="TableParagraph"/>
              <w:spacing w:before="146" w:line="276" w:lineRule="auto"/>
              <w:ind w:left="50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C0487" w14:textId="77777777" w:rsidR="007C7E9C" w:rsidRDefault="007C7E9C">
            <w:pPr>
              <w:pStyle w:val="TableParagraph"/>
              <w:spacing w:before="139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  <w:tr w:rsidR="007C7E9C" w14:paraId="1F22A159" w14:textId="77777777" w:rsidTr="007C7E9C">
        <w:trPr>
          <w:trHeight w:val="652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E6D0B" w14:textId="77777777" w:rsidR="007C7E9C" w:rsidRDefault="007C7E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1A1EC2" w14:textId="77777777" w:rsidR="007C7E9C" w:rsidRDefault="007C7E9C">
            <w:pPr>
              <w:pStyle w:val="TableParagraph"/>
              <w:spacing w:before="1" w:line="276" w:lineRule="auto"/>
              <w:ind w:right="3"/>
              <w:jc w:val="center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Разряд ячейки высокая температура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защита</w:t>
            </w:r>
          </w:p>
          <w:p w14:paraId="5F1AB132" w14:textId="77777777" w:rsidR="007C7E9C" w:rsidRDefault="007C7E9C">
            <w:pPr>
              <w:pStyle w:val="TableParagraph"/>
              <w:spacing w:before="1" w:line="276" w:lineRule="auto"/>
              <w:ind w:right="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0CB843" w14:textId="77777777" w:rsidR="007C7E9C" w:rsidRDefault="007C7E9C">
            <w:pPr>
              <w:pStyle w:val="TableParagraph"/>
              <w:spacing w:before="147" w:line="276" w:lineRule="auto"/>
              <w:ind w:left="76"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05A7CC" w14:textId="77777777" w:rsidR="007C7E9C" w:rsidRDefault="007C7E9C">
            <w:pPr>
              <w:pStyle w:val="TableParagraph"/>
              <w:spacing w:before="147" w:line="276" w:lineRule="auto"/>
              <w:ind w:left="115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032590" w14:textId="77777777" w:rsidR="007C7E9C" w:rsidRDefault="007C7E9C">
            <w:pPr>
              <w:pStyle w:val="TableParagraph"/>
              <w:spacing w:before="147" w:line="276" w:lineRule="auto"/>
              <w:ind w:left="47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C4C0BB" w14:textId="77777777" w:rsidR="007C7E9C" w:rsidRDefault="007C7E9C">
            <w:pPr>
              <w:pStyle w:val="TableParagraph"/>
              <w:spacing w:before="138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  <w:tr w:rsidR="007C7E9C" w14:paraId="5BAAE24F" w14:textId="77777777" w:rsidTr="007C7E9C">
        <w:trPr>
          <w:trHeight w:val="288"/>
        </w:trPr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49DE4" w14:textId="77777777" w:rsidR="007C7E9C" w:rsidRDefault="007C7E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9DD09" w14:textId="77777777" w:rsidR="007C7E9C" w:rsidRDefault="007C7E9C">
            <w:pPr>
              <w:pStyle w:val="TableParagraph"/>
              <w:spacing w:before="1" w:line="276" w:lineRule="auto"/>
              <w:ind w:right="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Разрядка ячейки низкая температура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защита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19EBA" w14:textId="77777777" w:rsidR="007C7E9C" w:rsidRDefault="007C7E9C">
            <w:pPr>
              <w:pStyle w:val="TableParagraph"/>
              <w:spacing w:before="147" w:line="276" w:lineRule="auto"/>
              <w:ind w:left="76" w:right="3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3142B" w14:textId="77777777" w:rsidR="007C7E9C" w:rsidRDefault="007C7E9C">
            <w:pPr>
              <w:pStyle w:val="TableParagraph"/>
              <w:spacing w:before="147" w:line="276" w:lineRule="auto"/>
              <w:ind w:left="115" w:right="5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9A436" w14:textId="77777777" w:rsidR="007C7E9C" w:rsidRDefault="007C7E9C">
            <w:pPr>
              <w:pStyle w:val="TableParagraph"/>
              <w:spacing w:before="147" w:line="276" w:lineRule="auto"/>
              <w:ind w:left="47" w:right="21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DAFB8" w14:textId="77777777" w:rsidR="007C7E9C" w:rsidRDefault="007C7E9C">
            <w:pPr>
              <w:pStyle w:val="TableParagraph"/>
              <w:spacing w:before="138" w:line="276" w:lineRule="auto"/>
              <w:ind w:left="10" w:right="3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</w:tbl>
    <w:p w14:paraId="62054306" w14:textId="77777777" w:rsidR="004111D8" w:rsidRPr="007C7E9C" w:rsidRDefault="004111D8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4111D8" w:rsidRPr="007C7E9C" w:rsidSect="0083731C">
          <w:type w:val="continuous"/>
          <w:pgSz w:w="11900" w:h="16840"/>
          <w:pgMar w:top="1220" w:right="851" w:bottom="1077" w:left="709" w:header="720" w:footer="720" w:gutter="0"/>
          <w:pgBorders w:offsetFrom="page">
            <w:top w:val="thickThinSmallGap" w:sz="18" w:space="24" w:color="auto"/>
            <w:left w:val="thickThinSmallGap" w:sz="18" w:space="24" w:color="auto"/>
            <w:bottom w:val="thickThinSmallGap" w:sz="18" w:space="24" w:color="auto"/>
            <w:right w:val="thickThinSmallGap" w:sz="18" w:space="24" w:color="auto"/>
          </w:pgBorders>
          <w:cols w:space="720"/>
        </w:sectPr>
      </w:pPr>
    </w:p>
    <w:p w14:paraId="7EE926AD" w14:textId="77777777" w:rsidR="004111D8" w:rsidRPr="007C7E9C" w:rsidRDefault="005917EE" w:rsidP="007C7E9C">
      <w:pPr>
        <w:pStyle w:val="1"/>
        <w:tabs>
          <w:tab w:val="left" w:pos="570"/>
        </w:tabs>
        <w:ind w:firstLine="0"/>
        <w:rPr>
          <w:rFonts w:ascii="Arial" w:hAnsi="Arial" w:cs="Arial"/>
        </w:rPr>
      </w:pPr>
      <w:proofErr w:type="spellStart"/>
      <w:r w:rsidRPr="007C7E9C">
        <w:rPr>
          <w:rFonts w:ascii="Arial" w:hAnsi="Arial" w:cs="Arial"/>
        </w:rPr>
        <w:lastRenderedPageBreak/>
        <w:t>Предупреждение</w:t>
      </w:r>
      <w:proofErr w:type="spellEnd"/>
      <w:r w:rsidRPr="007C7E9C">
        <w:rPr>
          <w:rFonts w:ascii="Arial" w:hAnsi="Arial" w:cs="Arial"/>
        </w:rPr>
        <w:t xml:space="preserve"> и </w:t>
      </w:r>
      <w:proofErr w:type="spellStart"/>
      <w:r w:rsidRPr="007C7E9C">
        <w:rPr>
          <w:rFonts w:ascii="Arial" w:hAnsi="Arial" w:cs="Arial"/>
        </w:rPr>
        <w:t>инструкции</w:t>
      </w:r>
      <w:proofErr w:type="spellEnd"/>
      <w:r w:rsidRPr="007C7E9C">
        <w:rPr>
          <w:rFonts w:ascii="Arial" w:hAnsi="Arial" w:cs="Arial"/>
        </w:rPr>
        <w:t xml:space="preserve"> </w:t>
      </w:r>
      <w:proofErr w:type="spellStart"/>
      <w:r w:rsidRPr="007C7E9C">
        <w:rPr>
          <w:rFonts w:ascii="Arial" w:hAnsi="Arial" w:cs="Arial"/>
        </w:rPr>
        <w:t>для</w:t>
      </w:r>
      <w:proofErr w:type="spellEnd"/>
      <w:r w:rsidRPr="007C7E9C">
        <w:rPr>
          <w:rFonts w:ascii="Arial" w:hAnsi="Arial" w:cs="Arial"/>
        </w:rPr>
        <w:t xml:space="preserve"> </w:t>
      </w:r>
      <w:proofErr w:type="spellStart"/>
      <w:r w:rsidRPr="007C7E9C">
        <w:rPr>
          <w:rFonts w:ascii="Arial" w:hAnsi="Arial" w:cs="Arial"/>
        </w:rPr>
        <w:t>пользователя</w:t>
      </w:r>
      <w:proofErr w:type="spellEnd"/>
    </w:p>
    <w:p w14:paraId="517DB175" w14:textId="77777777" w:rsidR="004111D8" w:rsidRPr="007C7E9C" w:rsidRDefault="005917EE">
      <w:pPr>
        <w:pStyle w:val="a3"/>
        <w:spacing w:before="180" w:line="295" w:lineRule="auto"/>
        <w:ind w:left="331" w:right="353" w:firstLine="295"/>
        <w:rPr>
          <w:rFonts w:ascii="Arial" w:hAnsi="Arial" w:cs="Arial"/>
          <w:lang w:val="ru-RU"/>
        </w:rPr>
      </w:pPr>
      <w:r w:rsidRPr="007C7E9C">
        <w:rPr>
          <w:rFonts w:ascii="Arial" w:hAnsi="Arial" w:cs="Arial"/>
          <w:lang w:val="ru-RU"/>
        </w:rPr>
        <w:t>Чтобы предотвратить возможную утечку, перегрев и расширение аккумулятора, помните о следующем.</w:t>
      </w:r>
    </w:p>
    <w:p w14:paraId="5E0DC406" w14:textId="77777777" w:rsidR="004111D8" w:rsidRPr="007C7E9C" w:rsidRDefault="005917EE">
      <w:pPr>
        <w:pStyle w:val="a5"/>
        <w:numPr>
          <w:ilvl w:val="1"/>
          <w:numId w:val="1"/>
        </w:numPr>
        <w:tabs>
          <w:tab w:val="left" w:pos="1046"/>
        </w:tabs>
        <w:spacing w:line="292" w:lineRule="exact"/>
        <w:ind w:left="1046" w:hanging="715"/>
        <w:rPr>
          <w:rFonts w:ascii="Arial" w:hAnsi="Arial" w:cs="Arial"/>
          <w:sz w:val="24"/>
          <w:szCs w:val="24"/>
          <w:lang w:val="ru-RU"/>
        </w:rPr>
      </w:pPr>
      <w:r w:rsidRPr="007C7E9C">
        <w:rPr>
          <w:rFonts w:ascii="Arial" w:hAnsi="Arial" w:cs="Arial"/>
          <w:sz w:val="24"/>
          <w:szCs w:val="24"/>
          <w:lang w:val="ru-RU"/>
        </w:rPr>
        <w:t>Не бросайте батарею в воду или огонь</w:t>
      </w:r>
    </w:p>
    <w:p w14:paraId="5125F0F2" w14:textId="77777777" w:rsidR="004111D8" w:rsidRPr="007C7E9C" w:rsidRDefault="005917EE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before="67" w:line="295" w:lineRule="auto"/>
        <w:ind w:right="687" w:hanging="420"/>
        <w:rPr>
          <w:rFonts w:ascii="Arial" w:hAnsi="Arial" w:cs="Arial"/>
          <w:sz w:val="24"/>
          <w:szCs w:val="24"/>
          <w:lang w:val="ru-RU"/>
        </w:rPr>
      </w:pPr>
      <w:r w:rsidRPr="007C7E9C">
        <w:rPr>
          <w:rFonts w:ascii="Arial" w:hAnsi="Arial" w:cs="Arial"/>
          <w:sz w:val="24"/>
          <w:szCs w:val="24"/>
          <w:lang w:val="ru-RU"/>
        </w:rPr>
        <w:tab/>
        <w:t>Не погружайте аккумулятор в морскую воду или воду. Когда батарея не используется, храните ее в сухом месте.</w:t>
      </w:r>
    </w:p>
    <w:p w14:paraId="37995ACB" w14:textId="77777777" w:rsidR="004111D8" w:rsidRPr="007C7E9C" w:rsidRDefault="005917EE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line="295" w:lineRule="auto"/>
        <w:ind w:right="759" w:hanging="420"/>
        <w:rPr>
          <w:rFonts w:ascii="Arial" w:hAnsi="Arial" w:cs="Arial"/>
          <w:sz w:val="24"/>
          <w:szCs w:val="24"/>
          <w:lang w:val="ru-RU"/>
        </w:rPr>
      </w:pPr>
      <w:r w:rsidRPr="007C7E9C">
        <w:rPr>
          <w:rFonts w:ascii="Arial" w:hAnsi="Arial" w:cs="Arial"/>
          <w:sz w:val="24"/>
          <w:szCs w:val="24"/>
          <w:lang w:val="ru-RU"/>
        </w:rPr>
        <w:tab/>
        <w:t>Запрещено использовать при сильном статическом электричестве и сильном магнитном поле, иначе защитная плата будет легко повреждена.</w:t>
      </w:r>
    </w:p>
    <w:p w14:paraId="113CE049" w14:textId="77777777" w:rsidR="004111D8" w:rsidRPr="007C7E9C" w:rsidRDefault="005917EE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line="295" w:lineRule="auto"/>
        <w:ind w:right="669" w:hanging="420"/>
        <w:rPr>
          <w:rFonts w:ascii="Arial" w:hAnsi="Arial" w:cs="Arial"/>
          <w:sz w:val="24"/>
          <w:szCs w:val="24"/>
          <w:lang w:val="ru-RU"/>
        </w:rPr>
      </w:pPr>
      <w:r w:rsidRPr="007C7E9C">
        <w:rPr>
          <w:rFonts w:ascii="Arial" w:hAnsi="Arial" w:cs="Arial"/>
          <w:sz w:val="24"/>
          <w:szCs w:val="24"/>
          <w:lang w:val="ru-RU"/>
        </w:rPr>
        <w:tab/>
        <w:t>Не размещайте батарею отдельно рядом с источниками высокой температуры, такими как открытое пламя, источники тепла и т. д.</w:t>
      </w:r>
    </w:p>
    <w:p w14:paraId="67750F62" w14:textId="77777777" w:rsidR="004111D8" w:rsidRPr="007C7E9C" w:rsidRDefault="005917EE">
      <w:pPr>
        <w:pStyle w:val="a5"/>
        <w:numPr>
          <w:ilvl w:val="1"/>
          <w:numId w:val="1"/>
        </w:numPr>
        <w:tabs>
          <w:tab w:val="left" w:pos="1046"/>
        </w:tabs>
        <w:spacing w:line="292" w:lineRule="exact"/>
        <w:ind w:left="1046" w:hanging="715"/>
        <w:rPr>
          <w:rFonts w:ascii="Arial" w:hAnsi="Arial" w:cs="Arial"/>
          <w:sz w:val="24"/>
          <w:szCs w:val="24"/>
          <w:lang w:val="ru-RU"/>
        </w:rPr>
      </w:pPr>
      <w:r w:rsidRPr="007C7E9C">
        <w:rPr>
          <w:rFonts w:ascii="Arial" w:hAnsi="Arial" w:cs="Arial"/>
          <w:sz w:val="24"/>
          <w:szCs w:val="24"/>
          <w:lang w:val="ru-RU"/>
        </w:rPr>
        <w:t>Не допускайте прямого замыкания аккумулятора металлическими веществами.</w:t>
      </w:r>
    </w:p>
    <w:p w14:paraId="10DC0BA7" w14:textId="77777777" w:rsidR="004111D8" w:rsidRPr="007C7E9C" w:rsidRDefault="005917EE">
      <w:pPr>
        <w:pStyle w:val="a5"/>
        <w:numPr>
          <w:ilvl w:val="1"/>
          <w:numId w:val="1"/>
        </w:numPr>
        <w:tabs>
          <w:tab w:val="left" w:pos="1046"/>
        </w:tabs>
        <w:spacing w:before="66"/>
        <w:ind w:left="1046" w:hanging="715"/>
        <w:rPr>
          <w:rFonts w:ascii="Arial" w:hAnsi="Arial" w:cs="Arial"/>
          <w:sz w:val="24"/>
          <w:szCs w:val="24"/>
          <w:lang w:val="ru-RU"/>
        </w:rPr>
      </w:pPr>
      <w:r w:rsidRPr="007C7E9C">
        <w:rPr>
          <w:rFonts w:ascii="Arial" w:hAnsi="Arial" w:cs="Arial"/>
          <w:sz w:val="24"/>
          <w:szCs w:val="24"/>
          <w:lang w:val="ru-RU"/>
        </w:rPr>
        <w:t>Не прикасайтесь к аккумулятору, не роняйте его и не нагнетайте давление снова.</w:t>
      </w:r>
    </w:p>
    <w:p w14:paraId="64B7D278" w14:textId="77777777" w:rsidR="004111D8" w:rsidRPr="007C7E9C" w:rsidRDefault="005917EE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before="67" w:line="295" w:lineRule="auto"/>
        <w:ind w:right="486" w:hanging="420"/>
        <w:rPr>
          <w:rFonts w:ascii="Arial" w:hAnsi="Arial" w:cs="Arial"/>
          <w:sz w:val="24"/>
          <w:szCs w:val="24"/>
          <w:lang w:val="ru-RU"/>
        </w:rPr>
      </w:pPr>
      <w:r w:rsidRPr="007C7E9C">
        <w:rPr>
          <w:rFonts w:ascii="Arial" w:hAnsi="Arial" w:cs="Arial"/>
          <w:sz w:val="24"/>
          <w:szCs w:val="24"/>
          <w:lang w:val="ru-RU"/>
        </w:rPr>
        <w:tab/>
        <w:t>Запрещается непосредственно сваривать аккумулятор и использовать другие острые инструменты, такие как гвозди, для пробивания отверстий в аккумуляторе.</w:t>
      </w:r>
    </w:p>
    <w:p w14:paraId="7B122666" w14:textId="77777777" w:rsidR="004111D8" w:rsidRPr="007C7E9C" w:rsidRDefault="005917EE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line="295" w:lineRule="auto"/>
        <w:ind w:right="452" w:hanging="420"/>
        <w:rPr>
          <w:rFonts w:ascii="Arial" w:hAnsi="Arial" w:cs="Arial"/>
          <w:sz w:val="24"/>
          <w:szCs w:val="24"/>
          <w:lang w:val="ru-RU"/>
        </w:rPr>
      </w:pPr>
      <w:r w:rsidRPr="007C7E9C">
        <w:rPr>
          <w:rFonts w:ascii="Arial" w:hAnsi="Arial" w:cs="Arial"/>
          <w:sz w:val="24"/>
          <w:szCs w:val="24"/>
          <w:lang w:val="ru-RU"/>
        </w:rPr>
        <w:tab/>
        <w:t>Если аккумулятор пахнет, нагревается, деформируется или появляются другие отклонения от нормы, немедленно извлеките аккумулятор или прекратите использование зарядного устройства.</w:t>
      </w:r>
    </w:p>
    <w:p w14:paraId="02580AF9" w14:textId="77777777" w:rsidR="004111D8" w:rsidRPr="007C7E9C" w:rsidRDefault="005917EE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line="295" w:lineRule="auto"/>
        <w:ind w:right="744" w:hanging="420"/>
        <w:rPr>
          <w:rFonts w:ascii="Arial" w:hAnsi="Arial" w:cs="Arial"/>
          <w:sz w:val="24"/>
          <w:szCs w:val="24"/>
          <w:lang w:val="ru-RU"/>
        </w:rPr>
      </w:pPr>
      <w:r w:rsidRPr="007C7E9C">
        <w:rPr>
          <w:rFonts w:ascii="Arial" w:hAnsi="Arial" w:cs="Arial"/>
          <w:sz w:val="24"/>
          <w:szCs w:val="24"/>
          <w:lang w:val="ru-RU"/>
        </w:rPr>
        <w:tab/>
        <w:t>Если батарея протекает и электролит попадает в глаза, пожалуйста, не трите их, а немедленно промойте глаза чистой водой и обратитесь за медицинской помощью, иначе это может повредить глаза.</w:t>
      </w:r>
    </w:p>
    <w:p w14:paraId="06A9A5F0" w14:textId="120B7DAF" w:rsidR="004111D8" w:rsidRPr="007C7E9C" w:rsidRDefault="005917EE">
      <w:pPr>
        <w:pStyle w:val="a5"/>
        <w:numPr>
          <w:ilvl w:val="1"/>
          <w:numId w:val="1"/>
        </w:numPr>
        <w:tabs>
          <w:tab w:val="left" w:pos="751"/>
          <w:tab w:val="left" w:pos="806"/>
        </w:tabs>
        <w:spacing w:line="295" w:lineRule="auto"/>
        <w:ind w:right="349" w:hanging="420"/>
        <w:rPr>
          <w:rFonts w:ascii="Arial" w:hAnsi="Arial" w:cs="Arial"/>
          <w:sz w:val="24"/>
          <w:szCs w:val="24"/>
          <w:lang w:val="ru-RU"/>
        </w:rPr>
      </w:pPr>
      <w:r w:rsidRPr="007C7E9C">
        <w:rPr>
          <w:rFonts w:ascii="Arial" w:hAnsi="Arial" w:cs="Arial"/>
          <w:sz w:val="24"/>
          <w:szCs w:val="24"/>
          <w:lang w:val="ru-RU"/>
        </w:rPr>
        <w:t xml:space="preserve">Когда батарея находится на длительном хранении или загружена в хост, рекомендуется заряжать и разряжать ее каждые 3 месяца, а затем заряжать до </w:t>
      </w:r>
      <w:proofErr w:type="spellStart"/>
      <w:r w:rsidRPr="007C7E9C">
        <w:rPr>
          <w:rFonts w:ascii="Arial" w:hAnsi="Arial" w:cs="Arial"/>
          <w:sz w:val="24"/>
          <w:szCs w:val="24"/>
          <w:lang w:val="ru-RU"/>
        </w:rPr>
        <w:t>полузаряженного</w:t>
      </w:r>
      <w:proofErr w:type="spellEnd"/>
      <w:r w:rsidRPr="007C7E9C">
        <w:rPr>
          <w:rFonts w:ascii="Arial" w:hAnsi="Arial" w:cs="Arial"/>
          <w:sz w:val="24"/>
          <w:szCs w:val="24"/>
          <w:lang w:val="ru-RU"/>
        </w:rPr>
        <w:t xml:space="preserve"> состояния</w:t>
      </w:r>
    </w:p>
    <w:sectPr w:rsidR="004111D8" w:rsidRPr="007C7E9C" w:rsidSect="0083731C">
      <w:pgSz w:w="11900" w:h="16840"/>
      <w:pgMar w:top="1200" w:right="851" w:bottom="1077" w:left="709" w:header="720" w:footer="720" w:gutter="0"/>
      <w:pgBorders w:offsetFrom="page">
        <w:top w:val="thickThinSmallGap" w:sz="18" w:space="24" w:color="auto"/>
        <w:left w:val="thickThinSmallGap" w:sz="18" w:space="24" w:color="auto"/>
        <w:bottom w:val="thickThinSmallGap" w:sz="18" w:space="24" w:color="auto"/>
        <w:right w:val="thickThinSmallGap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4EAD5" w14:textId="77777777" w:rsidR="00321483" w:rsidRDefault="00321483">
      <w:r>
        <w:separator/>
      </w:r>
    </w:p>
  </w:endnote>
  <w:endnote w:type="continuationSeparator" w:id="0">
    <w:p w14:paraId="4C7166FB" w14:textId="77777777" w:rsidR="00321483" w:rsidRDefault="0032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11A3F" w14:textId="77777777" w:rsidR="00321483" w:rsidRDefault="00321483">
      <w:r>
        <w:separator/>
      </w:r>
    </w:p>
  </w:footnote>
  <w:footnote w:type="continuationSeparator" w:id="0">
    <w:p w14:paraId="73670796" w14:textId="77777777" w:rsidR="00321483" w:rsidRDefault="00321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0D10" w14:textId="77777777" w:rsidR="00541ABF" w:rsidRDefault="0083731C" w:rsidP="00541ABF">
    <w:pPr>
      <w:pStyle w:val="a7"/>
      <w:jc w:val="right"/>
    </w:pPr>
    <w:r w:rsidRPr="00B25226">
      <w:rPr>
        <w:rFonts w:ascii="Times New Roman" w:hAnsi="Times New Roman"/>
        <w:noProof/>
        <w:sz w:val="28"/>
        <w:szCs w:val="28"/>
      </w:rPr>
      <w:drawing>
        <wp:inline distT="0" distB="0" distL="0" distR="0" wp14:anchorId="16AFCD0E" wp14:editId="715A3F44">
          <wp:extent cx="1233170" cy="595630"/>
          <wp:effectExtent l="0" t="0" r="508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E37F3"/>
    <w:multiLevelType w:val="hybridMultilevel"/>
    <w:tmpl w:val="3E6C3674"/>
    <w:lvl w:ilvl="0" w:tplc="8904F8BA">
      <w:start w:val="2"/>
      <w:numFmt w:val="russianUpper"/>
      <w:lvlText w:val="%1."/>
      <w:lvlJc w:val="left"/>
      <w:pPr>
        <w:ind w:left="571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4CFB34">
      <w:numFmt w:val="bullet"/>
      <w:lvlText w:val=""/>
      <w:lvlJc w:val="left"/>
      <w:pPr>
        <w:ind w:left="751" w:hanging="7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A1499A8">
      <w:numFmt w:val="bullet"/>
      <w:lvlText w:val="•"/>
      <w:lvlJc w:val="left"/>
      <w:pPr>
        <w:ind w:left="1824" w:hanging="716"/>
      </w:pPr>
      <w:rPr>
        <w:rFonts w:hint="default"/>
        <w:lang w:val="en-US" w:eastAsia="en-US" w:bidi="ar-SA"/>
      </w:rPr>
    </w:lvl>
    <w:lvl w:ilvl="3" w:tplc="3B6AAF06">
      <w:numFmt w:val="bullet"/>
      <w:lvlText w:val="•"/>
      <w:lvlJc w:val="left"/>
      <w:pPr>
        <w:ind w:left="2889" w:hanging="716"/>
      </w:pPr>
      <w:rPr>
        <w:rFonts w:hint="default"/>
        <w:lang w:val="en-US" w:eastAsia="en-US" w:bidi="ar-SA"/>
      </w:rPr>
    </w:lvl>
    <w:lvl w:ilvl="4" w:tplc="0218CA4C">
      <w:numFmt w:val="bullet"/>
      <w:lvlText w:val="•"/>
      <w:lvlJc w:val="left"/>
      <w:pPr>
        <w:ind w:left="3954" w:hanging="716"/>
      </w:pPr>
      <w:rPr>
        <w:rFonts w:hint="default"/>
        <w:lang w:val="en-US" w:eastAsia="en-US" w:bidi="ar-SA"/>
      </w:rPr>
    </w:lvl>
    <w:lvl w:ilvl="5" w:tplc="45B4841E">
      <w:numFmt w:val="bullet"/>
      <w:lvlText w:val="•"/>
      <w:lvlJc w:val="left"/>
      <w:pPr>
        <w:ind w:left="5018" w:hanging="716"/>
      </w:pPr>
      <w:rPr>
        <w:rFonts w:hint="default"/>
        <w:lang w:val="en-US" w:eastAsia="en-US" w:bidi="ar-SA"/>
      </w:rPr>
    </w:lvl>
    <w:lvl w:ilvl="6" w:tplc="11506DA6">
      <w:numFmt w:val="bullet"/>
      <w:lvlText w:val="•"/>
      <w:lvlJc w:val="left"/>
      <w:pPr>
        <w:ind w:left="6083" w:hanging="716"/>
      </w:pPr>
      <w:rPr>
        <w:rFonts w:hint="default"/>
        <w:lang w:val="en-US" w:eastAsia="en-US" w:bidi="ar-SA"/>
      </w:rPr>
    </w:lvl>
    <w:lvl w:ilvl="7" w:tplc="017EA0DA">
      <w:numFmt w:val="bullet"/>
      <w:lvlText w:val="•"/>
      <w:lvlJc w:val="left"/>
      <w:pPr>
        <w:ind w:left="7148" w:hanging="716"/>
      </w:pPr>
      <w:rPr>
        <w:rFonts w:hint="default"/>
        <w:lang w:val="en-US" w:eastAsia="en-US" w:bidi="ar-SA"/>
      </w:rPr>
    </w:lvl>
    <w:lvl w:ilvl="8" w:tplc="7B54BDFA">
      <w:numFmt w:val="bullet"/>
      <w:lvlText w:val="•"/>
      <w:lvlJc w:val="left"/>
      <w:pPr>
        <w:ind w:left="8212" w:hanging="7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D8"/>
    <w:rsid w:val="00266D55"/>
    <w:rsid w:val="00321483"/>
    <w:rsid w:val="004111D8"/>
    <w:rsid w:val="004557BB"/>
    <w:rsid w:val="005917EE"/>
    <w:rsid w:val="005E5135"/>
    <w:rsid w:val="007634C2"/>
    <w:rsid w:val="007C7E9C"/>
    <w:rsid w:val="0083731C"/>
    <w:rsid w:val="00962FCA"/>
    <w:rsid w:val="00A406A4"/>
    <w:rsid w:val="00A468B4"/>
    <w:rsid w:val="00BE1CDF"/>
    <w:rsid w:val="00FA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7AF7"/>
  <w15:docId w15:val="{13D7B3E5-D718-4AC2-93EC-42D7CE78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spacing w:before="30"/>
      <w:ind w:left="570" w:hanging="2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9" w:after="19"/>
      <w:ind w:left="345" w:right="327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751" w:hanging="42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Placeholder Text"/>
    <w:basedOn w:val="a0"/>
    <w:uiPriority w:val="99"/>
    <w:semiHidden/>
    <w:rsid w:val="007C7E9C"/>
    <w:rPr>
      <w:color w:val="808080"/>
    </w:rPr>
  </w:style>
  <w:style w:type="paragraph" w:customStyle="1" w:styleId="Default">
    <w:name w:val="Default"/>
    <w:rsid w:val="007C7E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8373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3731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94B83-F603-4AEB-8347-755B7CAD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rongke-005</dc:creator>
  <cp:lastModifiedBy>Ilgiz Nasyrov</cp:lastModifiedBy>
  <cp:revision>2</cp:revision>
  <cp:lastPrinted>2025-04-07T08:17:00Z</cp:lastPrinted>
  <dcterms:created xsi:type="dcterms:W3CDTF">2025-04-07T08:17:00Z</dcterms:created>
  <dcterms:modified xsi:type="dcterms:W3CDTF">2025-04-07T08:17:00Z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PDF Candy (https://pdfcandy.com/)</vt:lpwstr>
  </property>
  <property fmtid="{D5CDD505-2E9C-101B-9397-08002B2CF9AE}" pid="4" name="LastSaved">
    <vt:filetime>2025-02-25T00:00:00Z</vt:filetime>
  </property>
  <property fmtid="{D5CDD505-2E9C-101B-9397-08002B2CF9AE}" pid="5" name="Producer">
    <vt:lpwstr>PDF Candy</vt:lpwstr>
  </property>
</Properties>
</file>