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C8D5" w14:textId="77777777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F1B5F95" w14:textId="5BF2FAE1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82EA68D" w14:textId="77777777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0B85DBE" w14:textId="0E3662D7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BF118C9" w14:textId="77777777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B50E442" w14:textId="6F6ECD69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951A0F4" w14:textId="138F690D" w:rsidR="00415988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C98CBC8" wp14:editId="1DDB00E1">
            <wp:simplePos x="0" y="0"/>
            <wp:positionH relativeFrom="column">
              <wp:posOffset>1471229</wp:posOffset>
            </wp:positionH>
            <wp:positionV relativeFrom="paragraph">
              <wp:posOffset>332390</wp:posOffset>
            </wp:positionV>
            <wp:extent cx="3742690" cy="1797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8768C" w14:textId="77777777" w:rsidR="00415988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3EB41F8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5FA569E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C4EB66D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719732C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0462CFB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5E904C0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C2697AA" w14:textId="77777777" w:rsidR="00F50C3D" w:rsidRDefault="00F50C3D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308C4C1" w14:textId="17680222" w:rsidR="00415988" w:rsidRPr="00075C1C" w:rsidRDefault="00415988" w:rsidP="00415988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Литиевый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12710F89" w14:textId="77777777" w:rsidR="00415988" w:rsidRPr="00F85FDA" w:rsidRDefault="00415988" w:rsidP="00415988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166DB212" w14:textId="77777777" w:rsidR="00415988" w:rsidRPr="00F85FDA" w:rsidRDefault="00415988" w:rsidP="00415988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415988" w:rsidRPr="00541ABF" w14:paraId="3093D52C" w14:textId="77777777" w:rsidTr="00E30FD0">
        <w:trPr>
          <w:trHeight w:val="510"/>
        </w:trPr>
        <w:tc>
          <w:tcPr>
            <w:tcW w:w="2948" w:type="dxa"/>
          </w:tcPr>
          <w:p w14:paraId="095511F7" w14:textId="77777777" w:rsidR="00415988" w:rsidRPr="00541ABF" w:rsidRDefault="00415988" w:rsidP="00E30FD0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Модель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1F9EF7C4" w14:textId="32A37F3C" w:rsidR="00415988" w:rsidRPr="00541ABF" w:rsidRDefault="00415988" w:rsidP="00E30FD0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10</w:t>
            </w: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0</w:t>
            </w:r>
          </w:p>
        </w:tc>
      </w:tr>
      <w:tr w:rsidR="00415988" w:rsidRPr="00541ABF" w14:paraId="39F98447" w14:textId="77777777" w:rsidTr="00E30FD0">
        <w:trPr>
          <w:trHeight w:val="531"/>
        </w:trPr>
        <w:tc>
          <w:tcPr>
            <w:tcW w:w="2948" w:type="dxa"/>
          </w:tcPr>
          <w:p w14:paraId="3265D0F4" w14:textId="77777777" w:rsidR="00415988" w:rsidRPr="00541ABF" w:rsidRDefault="00415988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Применение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070DDD90" w14:textId="77777777" w:rsidR="00415988" w:rsidRPr="00541ABF" w:rsidRDefault="00415988" w:rsidP="00E30FD0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415988" w:rsidRPr="0066211F" w14:paraId="79A84AFD" w14:textId="77777777" w:rsidTr="00E30FD0">
        <w:trPr>
          <w:trHeight w:val="531"/>
        </w:trPr>
        <w:tc>
          <w:tcPr>
            <w:tcW w:w="2948" w:type="dxa"/>
          </w:tcPr>
          <w:p w14:paraId="34545CA7" w14:textId="77777777" w:rsidR="00415988" w:rsidRPr="00541ABF" w:rsidRDefault="00415988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237349BD" w14:textId="77777777" w:rsidR="00415988" w:rsidRPr="00415988" w:rsidRDefault="00415988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Литиевый аккумулятор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оснащеный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интеллектуальной системой управления батареей </w:t>
            </w:r>
            <w:r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18E08DB0" w14:textId="77777777" w:rsidR="00415988" w:rsidRPr="00541ABF" w:rsidRDefault="00415988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851B2A3" w14:textId="77777777" w:rsidR="00415988" w:rsidRPr="00541ABF" w:rsidRDefault="00415988" w:rsidP="00415988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013EF242" w14:textId="77777777" w:rsidR="00415988" w:rsidRPr="00541ABF" w:rsidRDefault="00415988" w:rsidP="00415988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66E075B0" w14:textId="77777777" w:rsidR="00415988" w:rsidRPr="00541ABF" w:rsidRDefault="00415988" w:rsidP="00415988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4C0FC51E" w14:textId="77777777" w:rsidR="00415988" w:rsidRPr="00541ABF" w:rsidRDefault="00415988" w:rsidP="00415988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1409EF96" w14:textId="77777777" w:rsidR="00415988" w:rsidRPr="00415988" w:rsidRDefault="00415988" w:rsidP="00415988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5C38FF3E" w14:textId="77777777" w:rsidR="00415988" w:rsidRPr="00415988" w:rsidRDefault="00415988" w:rsidP="00415988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11A4DEBE" w14:textId="77777777" w:rsidR="00415988" w:rsidRPr="00415988" w:rsidRDefault="00415988" w:rsidP="00415988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7D01E41B" w14:textId="70F9643D" w:rsidR="00415988" w:rsidRPr="0064481E" w:rsidRDefault="00415988" w:rsidP="00415988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415988" w:rsidRPr="0064481E" w:rsidSect="00415988">
          <w:headerReference w:type="default" r:id="rId8"/>
          <w:type w:val="continuous"/>
          <w:pgSz w:w="11900" w:h="16840"/>
          <w:pgMar w:top="460" w:right="850" w:bottom="280" w:left="708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>Anhui Wo</w:t>
      </w:r>
      <w:r w:rsidR="00B06581">
        <w:rPr>
          <w:rFonts w:ascii="Arial" w:hAnsi="Arial" w:cs="Arial"/>
          <w:sz w:val="24"/>
          <w:szCs w:val="24"/>
        </w:rPr>
        <w:t>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74F4B8A3" w14:textId="77777777" w:rsidR="00AA4206" w:rsidRDefault="00AA4206" w:rsidP="00453D23">
      <w:pPr>
        <w:pStyle w:val="1"/>
        <w:spacing w:before="30" w:line="276" w:lineRule="auto"/>
        <w:ind w:left="4188" w:firstLine="0"/>
        <w:jc w:val="both"/>
        <w:rPr>
          <w:rFonts w:ascii="Arial" w:hAnsi="Arial" w:cs="Arial"/>
        </w:rPr>
      </w:pPr>
    </w:p>
    <w:p w14:paraId="49E099A8" w14:textId="77777777" w:rsidR="00AA4206" w:rsidRDefault="00AA4206" w:rsidP="00453D23">
      <w:pPr>
        <w:pStyle w:val="1"/>
        <w:spacing w:before="30" w:line="276" w:lineRule="auto"/>
        <w:ind w:left="4188" w:firstLine="0"/>
        <w:jc w:val="both"/>
        <w:rPr>
          <w:rFonts w:ascii="Arial" w:hAnsi="Arial" w:cs="Arial"/>
        </w:rPr>
      </w:pPr>
    </w:p>
    <w:p w14:paraId="1B770D9A" w14:textId="051C46A0" w:rsidR="00816520" w:rsidRPr="0066211F" w:rsidRDefault="00746B15" w:rsidP="00453D23">
      <w:pPr>
        <w:pStyle w:val="1"/>
        <w:spacing w:before="30" w:line="276" w:lineRule="auto"/>
        <w:ind w:left="4188" w:firstLine="0"/>
        <w:jc w:val="both"/>
        <w:rPr>
          <w:rFonts w:ascii="Arial" w:hAnsi="Arial" w:cs="Arial"/>
          <w:lang w:val="ru-RU"/>
        </w:rPr>
      </w:pPr>
      <w:r w:rsidRPr="0066211F">
        <w:rPr>
          <w:rFonts w:ascii="Arial" w:hAnsi="Arial" w:cs="Arial"/>
          <w:lang w:val="ru-RU"/>
        </w:rPr>
        <w:t>Описание продукта</w:t>
      </w:r>
    </w:p>
    <w:p w14:paraId="4151890A" w14:textId="77777777" w:rsidR="00816520" w:rsidRPr="00453D23" w:rsidRDefault="00746B15" w:rsidP="00453D23">
      <w:pPr>
        <w:pStyle w:val="a3"/>
        <w:spacing w:line="276" w:lineRule="auto"/>
        <w:ind w:left="331" w:right="353"/>
        <w:jc w:val="both"/>
        <w:rPr>
          <w:rFonts w:ascii="Arial" w:hAnsi="Arial" w:cs="Arial"/>
          <w:lang w:val="ru-RU"/>
        </w:rPr>
      </w:pPr>
      <w:r w:rsidRPr="00453D23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proofErr w:type="spellStart"/>
      <w:r w:rsidRPr="00453D23">
        <w:rPr>
          <w:rFonts w:ascii="Arial" w:hAnsi="Arial" w:cs="Arial"/>
        </w:rPr>
        <w:t>LiFePO</w:t>
      </w:r>
      <w:proofErr w:type="spellEnd"/>
      <w:r w:rsidRPr="00453D23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453D23">
        <w:rPr>
          <w:rFonts w:ascii="Arial" w:hAnsi="Arial" w:cs="Arial"/>
        </w:rPr>
        <w:t>BMS</w:t>
      </w:r>
      <w:r w:rsidRPr="00453D23">
        <w:rPr>
          <w:rFonts w:ascii="Arial" w:hAnsi="Arial" w:cs="Arial"/>
          <w:lang w:val="ru-RU"/>
        </w:rPr>
        <w:t xml:space="preserve">, которая имеет функции защиты от перезаряда, защиты от </w:t>
      </w:r>
      <w:proofErr w:type="spellStart"/>
      <w:r w:rsidRPr="00453D23">
        <w:rPr>
          <w:rFonts w:ascii="Arial" w:hAnsi="Arial" w:cs="Arial"/>
          <w:lang w:val="ru-RU"/>
        </w:rPr>
        <w:t>переразряда</w:t>
      </w:r>
      <w:proofErr w:type="spellEnd"/>
      <w:r w:rsidRPr="00453D23">
        <w:rPr>
          <w:rFonts w:ascii="Arial" w:hAnsi="Arial" w:cs="Arial"/>
          <w:lang w:val="ru-RU"/>
        </w:rPr>
        <w:t xml:space="preserve">, защиты от перегрева, защиты от перегрузки по току и </w:t>
      </w:r>
      <w:proofErr w:type="gramStart"/>
      <w:r w:rsidRPr="00453D23">
        <w:rPr>
          <w:rFonts w:ascii="Arial" w:hAnsi="Arial" w:cs="Arial"/>
          <w:lang w:val="ru-RU"/>
        </w:rPr>
        <w:t>т.д.</w:t>
      </w:r>
      <w:proofErr w:type="gramEnd"/>
      <w:r w:rsidRPr="00453D23">
        <w:rPr>
          <w:rFonts w:ascii="Arial" w:hAnsi="Arial" w:cs="Arial"/>
          <w:lang w:val="ru-RU"/>
        </w:rPr>
        <w:t>, а также всесторонне контролирует ключевые параметры батареи.</w:t>
      </w:r>
    </w:p>
    <w:p w14:paraId="70031208" w14:textId="77777777" w:rsidR="00816520" w:rsidRPr="00453D23" w:rsidRDefault="00816520" w:rsidP="00453D23">
      <w:pPr>
        <w:pStyle w:val="a3"/>
        <w:spacing w:line="276" w:lineRule="auto"/>
        <w:jc w:val="both"/>
        <w:rPr>
          <w:rFonts w:ascii="Arial" w:hAnsi="Arial" w:cs="Arial"/>
          <w:lang w:val="ru-RU"/>
        </w:rPr>
      </w:pPr>
    </w:p>
    <w:p w14:paraId="40D7AF19" w14:textId="77777777" w:rsidR="00816520" w:rsidRPr="00453D23" w:rsidRDefault="00746B15">
      <w:pPr>
        <w:pStyle w:val="a3"/>
        <w:spacing w:before="21"/>
        <w:rPr>
          <w:rFonts w:ascii="Arial" w:hAnsi="Arial" w:cs="Arial"/>
          <w:lang w:val="ru-RU"/>
        </w:rPr>
      </w:pPr>
      <w:r w:rsidRPr="00453D23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1524D6FA" wp14:editId="4157F87B">
            <wp:simplePos x="0" y="0"/>
            <wp:positionH relativeFrom="page">
              <wp:posOffset>2724911</wp:posOffset>
            </wp:positionH>
            <wp:positionV relativeFrom="paragraph">
              <wp:posOffset>184179</wp:posOffset>
            </wp:positionV>
            <wp:extent cx="2254358" cy="205968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58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52507" w14:textId="77777777" w:rsidR="00816520" w:rsidRPr="00453D23" w:rsidRDefault="00816520">
      <w:pPr>
        <w:pStyle w:val="a3"/>
        <w:spacing w:before="282"/>
        <w:rPr>
          <w:rFonts w:ascii="Arial" w:hAnsi="Arial" w:cs="Arial"/>
          <w:lang w:val="ru-RU"/>
        </w:rPr>
      </w:pPr>
    </w:p>
    <w:p w14:paraId="1C4A5A4F" w14:textId="77777777" w:rsidR="00816520" w:rsidRPr="00453D23" w:rsidRDefault="00746B15" w:rsidP="00453D23">
      <w:pPr>
        <w:pStyle w:val="1"/>
        <w:tabs>
          <w:tab w:val="left" w:pos="570"/>
        </w:tabs>
        <w:ind w:firstLine="0"/>
        <w:rPr>
          <w:rFonts w:ascii="Arial" w:hAnsi="Arial" w:cs="Arial"/>
        </w:rPr>
      </w:pPr>
      <w:proofErr w:type="spellStart"/>
      <w:r w:rsidRPr="00453D23">
        <w:rPr>
          <w:rFonts w:ascii="Arial" w:hAnsi="Arial" w:cs="Arial"/>
        </w:rPr>
        <w:t>Технические</w:t>
      </w:r>
      <w:proofErr w:type="spellEnd"/>
      <w:r w:rsidRPr="00453D23">
        <w:rPr>
          <w:rFonts w:ascii="Arial" w:hAnsi="Arial" w:cs="Arial"/>
        </w:rPr>
        <w:t xml:space="preserve"> </w:t>
      </w:r>
      <w:proofErr w:type="spellStart"/>
      <w:r w:rsidRPr="00453D23">
        <w:rPr>
          <w:rFonts w:ascii="Arial" w:hAnsi="Arial" w:cs="Arial"/>
        </w:rPr>
        <w:t>характеристики</w:t>
      </w:r>
      <w:proofErr w:type="spellEnd"/>
      <w:r w:rsidRPr="00453D23">
        <w:rPr>
          <w:rFonts w:ascii="Arial" w:hAnsi="Arial" w:cs="Arial"/>
        </w:rPr>
        <w:t xml:space="preserve"> </w:t>
      </w:r>
      <w:proofErr w:type="spellStart"/>
      <w:r w:rsidRPr="00453D23">
        <w:rPr>
          <w:rFonts w:ascii="Arial" w:hAnsi="Arial" w:cs="Arial"/>
        </w:rPr>
        <w:t>аккумулятора</w:t>
      </w:r>
      <w:proofErr w:type="spellEnd"/>
    </w:p>
    <w:p w14:paraId="6B77373A" w14:textId="77777777" w:rsidR="00816520" w:rsidRPr="00453D23" w:rsidRDefault="00816520">
      <w:pPr>
        <w:pStyle w:val="a3"/>
        <w:spacing w:before="49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AA4206" w:rsidRPr="003371E7" w14:paraId="1315146F" w14:textId="77777777" w:rsidTr="00C53160">
        <w:trPr>
          <w:trHeight w:val="450"/>
        </w:trPr>
        <w:tc>
          <w:tcPr>
            <w:tcW w:w="766" w:type="dxa"/>
          </w:tcPr>
          <w:p w14:paraId="06DD4AEC" w14:textId="77777777" w:rsidR="00AA4206" w:rsidRPr="00075C1C" w:rsidRDefault="00AA4206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728FF096" w14:textId="77777777" w:rsidR="00AA4206" w:rsidRPr="003371E7" w:rsidRDefault="00AA4206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818" w:type="dxa"/>
          </w:tcPr>
          <w:p w14:paraId="170D94D1" w14:textId="77777777" w:rsidR="00AA4206" w:rsidRPr="003371E7" w:rsidRDefault="00AA4206" w:rsidP="00C53160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743" w:type="dxa"/>
          </w:tcPr>
          <w:p w14:paraId="7F12E62C" w14:textId="77777777" w:rsidR="00AA4206" w:rsidRPr="00075C1C" w:rsidRDefault="00AA4206" w:rsidP="00C53160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AA4206" w:rsidRPr="003371E7" w14:paraId="3B314D5B" w14:textId="77777777" w:rsidTr="00C53160">
        <w:trPr>
          <w:trHeight w:val="396"/>
        </w:trPr>
        <w:tc>
          <w:tcPr>
            <w:tcW w:w="766" w:type="dxa"/>
          </w:tcPr>
          <w:p w14:paraId="2ABD8FE9" w14:textId="77777777" w:rsidR="00AA4206" w:rsidRPr="0040028E" w:rsidRDefault="00AA4206" w:rsidP="00C53160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4546B037" w14:textId="77777777" w:rsidR="00AA4206" w:rsidRPr="003371E7" w:rsidRDefault="00AA4206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  <w:proofErr w:type="spellEnd"/>
          </w:p>
        </w:tc>
        <w:tc>
          <w:tcPr>
            <w:tcW w:w="3818" w:type="dxa"/>
          </w:tcPr>
          <w:p w14:paraId="43E30E43" w14:textId="77777777" w:rsidR="00AA4206" w:rsidRPr="003371E7" w:rsidRDefault="00AA4206" w:rsidP="00C53160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78A709D6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206B622C" w14:textId="77777777" w:rsidTr="00C53160">
        <w:trPr>
          <w:trHeight w:val="397"/>
        </w:trPr>
        <w:tc>
          <w:tcPr>
            <w:tcW w:w="766" w:type="dxa"/>
          </w:tcPr>
          <w:p w14:paraId="6D716436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321E68C0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53A54E6A" w14:textId="04BE048A" w:rsidR="00AA4206" w:rsidRPr="003371E7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4800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1743" w:type="dxa"/>
          </w:tcPr>
          <w:p w14:paraId="07BE08FC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37664FB5" w14:textId="77777777" w:rsidTr="00C53160">
        <w:trPr>
          <w:trHeight w:val="396"/>
        </w:trPr>
        <w:tc>
          <w:tcPr>
            <w:tcW w:w="766" w:type="dxa"/>
          </w:tcPr>
          <w:p w14:paraId="52A1F56B" w14:textId="77777777" w:rsidR="00AA4206" w:rsidRPr="0040028E" w:rsidRDefault="00AA4206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2A50F5FF" w14:textId="77777777" w:rsidR="00AA4206" w:rsidRPr="003371E7" w:rsidRDefault="00AA4206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вместимость</w:t>
            </w:r>
            <w:proofErr w:type="spellEnd"/>
          </w:p>
        </w:tc>
        <w:tc>
          <w:tcPr>
            <w:tcW w:w="3818" w:type="dxa"/>
          </w:tcPr>
          <w:p w14:paraId="7EF9EF3B" w14:textId="66605628" w:rsidR="00AA4206" w:rsidRPr="003371E7" w:rsidRDefault="00AA4206" w:rsidP="00C53160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  <w:r w:rsidRPr="003371E7">
              <w:rPr>
                <w:rFonts w:ascii="Arial" w:hAnsi="Arial" w:cs="Arial"/>
                <w:sz w:val="24"/>
                <w:szCs w:val="24"/>
              </w:rPr>
              <w:t>Ah@25°C (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0,2C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40,5 В)</w:t>
            </w:r>
          </w:p>
        </w:tc>
        <w:tc>
          <w:tcPr>
            <w:tcW w:w="1743" w:type="dxa"/>
          </w:tcPr>
          <w:p w14:paraId="555BA218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220388E7" w14:textId="77777777" w:rsidTr="00C53160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6B0C9630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5CEA9B8F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F5E9AFC" w14:textId="77777777" w:rsidR="00AA4206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5B6C8DD0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E893D5A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1ADB21ED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CA7CC46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C5488C6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proofErr w:type="spellEnd"/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620FEAC5" w14:textId="0E019DB6" w:rsidR="00AA4206" w:rsidRPr="0040028E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9C287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9C287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17AE756A" w14:textId="77777777" w:rsidR="00AA4206" w:rsidRPr="00BD68BA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A4206" w:rsidRPr="003371E7" w14:paraId="04AB74A5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63B14056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21FE08C6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заряда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29A34C21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8AC4A4D" w14:textId="77777777" w:rsidR="00AA4206" w:rsidRPr="00BD68BA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A4206" w:rsidRPr="003371E7" w14:paraId="4BFEFA18" w14:textId="77777777" w:rsidTr="00C53160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40A69D68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2F172DA" w14:textId="77777777" w:rsidR="00AA4206" w:rsidRPr="0040028E" w:rsidRDefault="00AA4206" w:rsidP="00C53160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13CFE765" w14:textId="77777777" w:rsidR="00AA4206" w:rsidRPr="0040028E" w:rsidRDefault="00AA4206" w:rsidP="00C53160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29ECCB22" w14:textId="77777777" w:rsidR="00AA4206" w:rsidRPr="0040028E" w:rsidRDefault="00AA4206" w:rsidP="00C5316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7C39AF17" w14:textId="77777777" w:rsidR="00AA4206" w:rsidRPr="00BD68BA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A4206" w:rsidRPr="003371E7" w14:paraId="5EDED071" w14:textId="77777777" w:rsidTr="00C53160">
        <w:trPr>
          <w:trHeight w:val="397"/>
        </w:trPr>
        <w:tc>
          <w:tcPr>
            <w:tcW w:w="766" w:type="dxa"/>
          </w:tcPr>
          <w:p w14:paraId="0FCD4490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50CBF39F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отключения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3B4DF427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389C4A65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7A72B67F" w14:textId="77777777" w:rsidTr="00C53160">
        <w:trPr>
          <w:trHeight w:val="398"/>
        </w:trPr>
        <w:tc>
          <w:tcPr>
            <w:tcW w:w="766" w:type="dxa"/>
          </w:tcPr>
          <w:p w14:paraId="24EF7165" w14:textId="77777777" w:rsidR="00AA4206" w:rsidRPr="0040028E" w:rsidRDefault="00AA4206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10DDEA37" w14:textId="77777777" w:rsidR="00AA4206" w:rsidRPr="003371E7" w:rsidRDefault="00AA4206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2C6EEE23" w14:textId="6A279508" w:rsidR="00AA4206" w:rsidRPr="003371E7" w:rsidRDefault="00AA4206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36B28A5C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659E9BAA" w14:textId="77777777" w:rsidTr="00C53160">
        <w:trPr>
          <w:trHeight w:val="397"/>
        </w:trPr>
        <w:tc>
          <w:tcPr>
            <w:tcW w:w="766" w:type="dxa"/>
          </w:tcPr>
          <w:p w14:paraId="1DD0267E" w14:textId="77777777" w:rsidR="00AA4206" w:rsidRPr="0040028E" w:rsidRDefault="00AA4206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6" w:type="dxa"/>
          </w:tcPr>
          <w:p w14:paraId="55616918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150995D6" w14:textId="0FF3624F" w:rsidR="00AA4206" w:rsidRPr="003371E7" w:rsidRDefault="00AA4206" w:rsidP="00C53160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Pr="003371E7">
              <w:rPr>
                <w:rFonts w:ascii="Arial" w:hAnsi="Arial" w:cs="Arial"/>
                <w:sz w:val="24"/>
                <w:szCs w:val="24"/>
              </w:rPr>
              <w:t>0А @25°C</w:t>
            </w:r>
          </w:p>
        </w:tc>
        <w:tc>
          <w:tcPr>
            <w:tcW w:w="1743" w:type="dxa"/>
          </w:tcPr>
          <w:p w14:paraId="2BC5FD99" w14:textId="77777777" w:rsidR="00AA4206" w:rsidRPr="003371E7" w:rsidRDefault="00AA4206" w:rsidP="00C53160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AA4206" w:rsidRPr="003371E7" w14:paraId="799633E7" w14:textId="77777777" w:rsidTr="00C53160">
        <w:trPr>
          <w:trHeight w:val="396"/>
        </w:trPr>
        <w:tc>
          <w:tcPr>
            <w:tcW w:w="766" w:type="dxa"/>
          </w:tcPr>
          <w:p w14:paraId="10C6B4BC" w14:textId="77777777" w:rsidR="00AA4206" w:rsidRPr="0040028E" w:rsidRDefault="00AA4206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321039F5" w14:textId="77777777" w:rsidR="00AA4206" w:rsidRPr="0040028E" w:rsidRDefault="00AA4206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Предельный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338C458B" w14:textId="77777777" w:rsidR="00AA4206" w:rsidRPr="0040028E" w:rsidRDefault="00AA4206" w:rsidP="00C53160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2754C1A9" w14:textId="77777777" w:rsidR="00AA4206" w:rsidRPr="00BD68BA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A4206" w:rsidRPr="003371E7" w14:paraId="35C69C2D" w14:textId="77777777" w:rsidTr="00C53160">
        <w:trPr>
          <w:trHeight w:val="397"/>
        </w:trPr>
        <w:tc>
          <w:tcPr>
            <w:tcW w:w="766" w:type="dxa"/>
          </w:tcPr>
          <w:p w14:paraId="12521803" w14:textId="77777777" w:rsidR="00AA4206" w:rsidRPr="0040028E" w:rsidRDefault="00AA4206" w:rsidP="00C53160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246" w:type="dxa"/>
          </w:tcPr>
          <w:p w14:paraId="726FDE90" w14:textId="77777777" w:rsidR="00AA4206" w:rsidRPr="003371E7" w:rsidRDefault="00AA4206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48BA3259" w14:textId="56DD3D6F" w:rsidR="00AA4206" w:rsidRPr="003371E7" w:rsidRDefault="00AA4206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Pr="003371E7">
              <w:rPr>
                <w:rFonts w:ascii="Arial" w:hAnsi="Arial" w:cs="Arial"/>
                <w:sz w:val="24"/>
                <w:szCs w:val="24"/>
              </w:rPr>
              <w:t>0А @25°C</w:t>
            </w:r>
          </w:p>
        </w:tc>
        <w:tc>
          <w:tcPr>
            <w:tcW w:w="1743" w:type="dxa"/>
          </w:tcPr>
          <w:p w14:paraId="2A2A59DF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2FC29613" w14:textId="77777777" w:rsidTr="00C53160">
        <w:trPr>
          <w:trHeight w:val="461"/>
        </w:trPr>
        <w:tc>
          <w:tcPr>
            <w:tcW w:w="766" w:type="dxa"/>
          </w:tcPr>
          <w:p w14:paraId="1F622DDC" w14:textId="77777777" w:rsidR="00AA4206" w:rsidRPr="0040028E" w:rsidRDefault="00AA4206" w:rsidP="00C53160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3246" w:type="dxa"/>
          </w:tcPr>
          <w:p w14:paraId="14861DA7" w14:textId="77777777" w:rsidR="00AA4206" w:rsidRPr="003371E7" w:rsidRDefault="00AA4206" w:rsidP="00C53160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Скорость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саморазряда</w:t>
            </w:r>
            <w:proofErr w:type="spellEnd"/>
          </w:p>
        </w:tc>
        <w:tc>
          <w:tcPr>
            <w:tcW w:w="3818" w:type="dxa"/>
          </w:tcPr>
          <w:p w14:paraId="782C4324" w14:textId="77777777" w:rsidR="00AA4206" w:rsidRPr="003371E7" w:rsidRDefault="00AA4206" w:rsidP="00C53160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&lt;5% в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743" w:type="dxa"/>
          </w:tcPr>
          <w:p w14:paraId="5518B41D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6E96A040" w14:textId="77777777" w:rsidTr="00C53160">
        <w:trPr>
          <w:trHeight w:val="460"/>
        </w:trPr>
        <w:tc>
          <w:tcPr>
            <w:tcW w:w="766" w:type="dxa"/>
          </w:tcPr>
          <w:p w14:paraId="57043310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5727D6AF" w14:textId="77777777" w:rsidR="00AA4206" w:rsidRPr="003371E7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Внутреннее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3818" w:type="dxa"/>
          </w:tcPr>
          <w:p w14:paraId="2E63EAAA" w14:textId="77777777" w:rsidR="00AA4206" w:rsidRPr="003371E7" w:rsidRDefault="00AA4206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≤20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мОм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50% SOC 1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кГц</w:t>
            </w:r>
            <w:proofErr w:type="spellEnd"/>
          </w:p>
        </w:tc>
        <w:tc>
          <w:tcPr>
            <w:tcW w:w="1743" w:type="dxa"/>
          </w:tcPr>
          <w:p w14:paraId="4A2E5599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66211F" w14:paraId="55FB9868" w14:textId="77777777" w:rsidTr="00C53160">
        <w:trPr>
          <w:trHeight w:val="933"/>
        </w:trPr>
        <w:tc>
          <w:tcPr>
            <w:tcW w:w="766" w:type="dxa"/>
          </w:tcPr>
          <w:p w14:paraId="238EB701" w14:textId="77777777" w:rsidR="00AA4206" w:rsidRPr="0040028E" w:rsidRDefault="00AA4206" w:rsidP="00C53160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350F6FAA" w14:textId="77777777" w:rsidR="00AA4206" w:rsidRPr="003371E7" w:rsidRDefault="00AA4206" w:rsidP="00C53160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B9F7B" w14:textId="77777777" w:rsidR="00AA4206" w:rsidRPr="003371E7" w:rsidRDefault="00AA4206" w:rsidP="00C5316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Рабочая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3818" w:type="dxa"/>
          </w:tcPr>
          <w:p w14:paraId="0661F98B" w14:textId="77777777" w:rsidR="00AA4206" w:rsidRPr="00F85FDA" w:rsidRDefault="00AA4206" w:rsidP="00C53160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77AF0463" w14:textId="77777777" w:rsidR="00AA4206" w:rsidRPr="003371E7" w:rsidRDefault="00AA4206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10484154" w14:textId="77777777" w:rsidR="00AA4206" w:rsidRPr="003371E7" w:rsidRDefault="00AA4206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3EFEF4A1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A4206" w:rsidRPr="003371E7" w14:paraId="5851E720" w14:textId="77777777" w:rsidTr="00C53160">
        <w:trPr>
          <w:trHeight w:val="460"/>
        </w:trPr>
        <w:tc>
          <w:tcPr>
            <w:tcW w:w="766" w:type="dxa"/>
          </w:tcPr>
          <w:p w14:paraId="3012B868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59393377" w14:textId="77777777" w:rsidR="00AA4206" w:rsidRPr="003371E7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5561" w:type="dxa"/>
            <w:gridSpan w:val="2"/>
          </w:tcPr>
          <w:p w14:paraId="0278333A" w14:textId="77777777" w:rsidR="00AA4206" w:rsidRPr="003371E7" w:rsidRDefault="00AA4206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циклов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25 °C 0,5C / 0,5C DOD80%</w:t>
            </w:r>
          </w:p>
        </w:tc>
      </w:tr>
      <w:tr w:rsidR="00AA4206" w:rsidRPr="003371E7" w14:paraId="34489862" w14:textId="77777777" w:rsidTr="00C53160">
        <w:trPr>
          <w:trHeight w:val="460"/>
        </w:trPr>
        <w:tc>
          <w:tcPr>
            <w:tcW w:w="766" w:type="dxa"/>
          </w:tcPr>
          <w:p w14:paraId="591C932A" w14:textId="77777777" w:rsidR="00AA4206" w:rsidRPr="0040028E" w:rsidRDefault="00AA4206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38468940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Класс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3818" w:type="dxa"/>
          </w:tcPr>
          <w:p w14:paraId="050C31AC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3FDA49A8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7684DBFA" w14:textId="77777777" w:rsidTr="00C53160">
        <w:trPr>
          <w:trHeight w:val="461"/>
        </w:trPr>
        <w:tc>
          <w:tcPr>
            <w:tcW w:w="766" w:type="dxa"/>
          </w:tcPr>
          <w:p w14:paraId="600AC616" w14:textId="77777777" w:rsidR="00AA4206" w:rsidRPr="0040028E" w:rsidRDefault="00AA4206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185E15B5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Сертификат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818" w:type="dxa"/>
          </w:tcPr>
          <w:p w14:paraId="6C7380D1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2621B761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4A75980C" w14:textId="77777777" w:rsidTr="00C53160">
        <w:trPr>
          <w:trHeight w:val="460"/>
        </w:trPr>
        <w:tc>
          <w:tcPr>
            <w:tcW w:w="766" w:type="dxa"/>
          </w:tcPr>
          <w:p w14:paraId="61F7FA8F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015419CB" w14:textId="77777777" w:rsidR="00AA4206" w:rsidRPr="0040028E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126E2C0F" w14:textId="68A45F10" w:rsidR="00AA4206" w:rsidRPr="0040028E" w:rsidRDefault="00AA4206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420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 *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133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743" w:type="dxa"/>
            <w:vMerge w:val="restart"/>
          </w:tcPr>
          <w:p w14:paraId="279CEE7A" w14:textId="77777777" w:rsidR="00AA4206" w:rsidRPr="00BD68BA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A4206" w:rsidRPr="003371E7" w14:paraId="51E2B2B4" w14:textId="77777777" w:rsidTr="00C53160">
        <w:trPr>
          <w:trHeight w:val="461"/>
        </w:trPr>
        <w:tc>
          <w:tcPr>
            <w:tcW w:w="766" w:type="dxa"/>
          </w:tcPr>
          <w:p w14:paraId="1C56DEC3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4BACAB44" w14:textId="77777777" w:rsidR="00AA4206" w:rsidRPr="0040028E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3818" w:type="dxa"/>
          </w:tcPr>
          <w:p w14:paraId="3A333408" w14:textId="3D83F398" w:rsidR="00AA4206" w:rsidRPr="0040028E" w:rsidRDefault="00AA4206" w:rsidP="00C53160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</w:t>
            </w:r>
            <w:r w:rsidR="009C287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2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743" w:type="dxa"/>
            <w:vMerge/>
          </w:tcPr>
          <w:p w14:paraId="595FF910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00BED869" w14:textId="77777777" w:rsidTr="00C53160">
        <w:trPr>
          <w:trHeight w:val="460"/>
        </w:trPr>
        <w:tc>
          <w:tcPr>
            <w:tcW w:w="766" w:type="dxa"/>
          </w:tcPr>
          <w:p w14:paraId="00EE7FB5" w14:textId="77777777" w:rsidR="00AA4206" w:rsidRPr="0040028E" w:rsidRDefault="00AA4206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6" w:type="dxa"/>
          </w:tcPr>
          <w:p w14:paraId="58A5EDD6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Объемная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70A21597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300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Вт·ч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/л 0,33C/0,33C</w:t>
            </w:r>
          </w:p>
        </w:tc>
        <w:tc>
          <w:tcPr>
            <w:tcW w:w="1743" w:type="dxa"/>
          </w:tcPr>
          <w:p w14:paraId="152327E9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0C7549E7" w14:textId="77777777" w:rsidTr="00C53160">
        <w:trPr>
          <w:trHeight w:val="460"/>
        </w:trPr>
        <w:tc>
          <w:tcPr>
            <w:tcW w:w="766" w:type="dxa"/>
          </w:tcPr>
          <w:p w14:paraId="3480E18D" w14:textId="77777777" w:rsidR="00AA4206" w:rsidRPr="0040028E" w:rsidRDefault="00AA4206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4F59BAE9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40645612" w14:textId="77777777" w:rsidR="00AA4206" w:rsidRPr="003371E7" w:rsidRDefault="00AA4206" w:rsidP="00C53160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125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0,33C/0,33C</w:t>
            </w:r>
          </w:p>
        </w:tc>
        <w:tc>
          <w:tcPr>
            <w:tcW w:w="1743" w:type="dxa"/>
          </w:tcPr>
          <w:p w14:paraId="6446D564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187AF26D" w14:textId="77777777" w:rsidTr="00C53160">
        <w:trPr>
          <w:trHeight w:val="461"/>
        </w:trPr>
        <w:tc>
          <w:tcPr>
            <w:tcW w:w="766" w:type="dxa"/>
          </w:tcPr>
          <w:p w14:paraId="0AA0DDF7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5870054D" w14:textId="77777777" w:rsidR="00AA4206" w:rsidRPr="003371E7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3818" w:type="dxa"/>
          </w:tcPr>
          <w:p w14:paraId="5C883A21" w14:textId="77777777" w:rsidR="00AA4206" w:rsidRPr="003371E7" w:rsidRDefault="00AA4206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712AF80D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66211F" w14:paraId="02C1A803" w14:textId="77777777" w:rsidTr="00C53160">
        <w:trPr>
          <w:trHeight w:val="460"/>
        </w:trPr>
        <w:tc>
          <w:tcPr>
            <w:tcW w:w="766" w:type="dxa"/>
          </w:tcPr>
          <w:p w14:paraId="3FB3020F" w14:textId="77777777" w:rsidR="00AA4206" w:rsidRPr="0040028E" w:rsidRDefault="00AA4206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5162D7B5" w14:textId="77777777" w:rsidR="00AA4206" w:rsidRPr="003371E7" w:rsidRDefault="00AA4206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818" w:type="dxa"/>
          </w:tcPr>
          <w:p w14:paraId="57FA27EC" w14:textId="77777777" w:rsidR="00AA4206" w:rsidRPr="003371E7" w:rsidRDefault="00AA4206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32DA7B87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A4206" w:rsidRPr="00137BBA" w14:paraId="460C0878" w14:textId="77777777" w:rsidTr="00C53160">
        <w:trPr>
          <w:trHeight w:val="461"/>
        </w:trPr>
        <w:tc>
          <w:tcPr>
            <w:tcW w:w="766" w:type="dxa"/>
          </w:tcPr>
          <w:p w14:paraId="5A5736E2" w14:textId="77777777" w:rsidR="00AA4206" w:rsidRPr="0040028E" w:rsidRDefault="00AA4206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5EE153FE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параллельных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подключений</w:t>
            </w:r>
            <w:proofErr w:type="spellEnd"/>
          </w:p>
        </w:tc>
        <w:tc>
          <w:tcPr>
            <w:tcW w:w="3818" w:type="dxa"/>
          </w:tcPr>
          <w:p w14:paraId="05602A98" w14:textId="77777777" w:rsidR="00AA4206" w:rsidRPr="003371E7" w:rsidRDefault="00AA4206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554EAB3C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2F5C32ED" w14:textId="77777777" w:rsidTr="00C5316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56ADBE1B" w14:textId="77777777" w:rsidR="00AA4206" w:rsidRPr="0040028E" w:rsidRDefault="00AA4206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6262FBD5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Материал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0A63F50C" w14:textId="77777777" w:rsidR="00AA4206" w:rsidRDefault="00AA4206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листового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металла</w:t>
            </w:r>
            <w:proofErr w:type="spellEnd"/>
          </w:p>
          <w:p w14:paraId="37BC7898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46B31A4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06" w:rsidRPr="003371E7" w14:paraId="76B2E54F" w14:textId="77777777" w:rsidTr="00C5316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7F1A7979" w14:textId="77777777" w:rsidR="00AA4206" w:rsidRPr="0040028E" w:rsidRDefault="00AA4206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5B30CD2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Режим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30FFA37D" w14:textId="77777777" w:rsidR="00AA4206" w:rsidRPr="003371E7" w:rsidRDefault="00AA4206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5A2FCC06" w14:textId="77777777" w:rsidR="00AA4206" w:rsidRPr="003371E7" w:rsidRDefault="00AA4206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0B122C" w14:textId="77777777" w:rsidR="00816520" w:rsidRPr="00453D23" w:rsidRDefault="00816520">
      <w:pPr>
        <w:pStyle w:val="a3"/>
        <w:rPr>
          <w:rFonts w:ascii="Arial" w:hAnsi="Arial" w:cs="Arial"/>
          <w:b/>
        </w:rPr>
      </w:pPr>
    </w:p>
    <w:p w14:paraId="111FEAE5" w14:textId="5B5B434E" w:rsidR="00816520" w:rsidRDefault="00816520">
      <w:pPr>
        <w:pStyle w:val="a3"/>
        <w:spacing w:before="162"/>
        <w:rPr>
          <w:rFonts w:ascii="Arial" w:hAnsi="Arial" w:cs="Arial"/>
          <w:b/>
        </w:rPr>
      </w:pPr>
    </w:p>
    <w:p w14:paraId="5731FAF3" w14:textId="33752088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2F6DDC98" w14:textId="24B48F3C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3DE7A65F" w14:textId="7AE65F7A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72E9CAC5" w14:textId="0E14E6B9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52E4041F" w14:textId="107F0CF4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7520B17F" w14:textId="02465292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21733195" w14:textId="04DFD576" w:rsidR="00415988" w:rsidRDefault="00415988">
      <w:pPr>
        <w:pStyle w:val="a3"/>
        <w:spacing w:before="162"/>
        <w:rPr>
          <w:rFonts w:ascii="Arial" w:hAnsi="Arial" w:cs="Arial"/>
          <w:b/>
        </w:rPr>
      </w:pPr>
    </w:p>
    <w:p w14:paraId="1A0CD1E2" w14:textId="77777777" w:rsidR="0066211F" w:rsidRPr="00453D23" w:rsidRDefault="0066211F">
      <w:pPr>
        <w:pStyle w:val="a3"/>
        <w:spacing w:before="162"/>
        <w:rPr>
          <w:rFonts w:ascii="Arial" w:hAnsi="Arial" w:cs="Arial"/>
          <w:b/>
        </w:rPr>
      </w:pPr>
    </w:p>
    <w:p w14:paraId="10831CA0" w14:textId="77777777" w:rsidR="00816520" w:rsidRPr="00453D23" w:rsidRDefault="00746B15" w:rsidP="00453D23">
      <w:pPr>
        <w:pStyle w:val="a5"/>
        <w:tabs>
          <w:tab w:val="left" w:pos="570"/>
        </w:tabs>
        <w:ind w:left="570" w:firstLine="0"/>
        <w:rPr>
          <w:rFonts w:ascii="Arial" w:hAnsi="Arial" w:cs="Arial"/>
          <w:b/>
          <w:sz w:val="24"/>
          <w:szCs w:val="24"/>
        </w:rPr>
      </w:pPr>
      <w:proofErr w:type="spellStart"/>
      <w:r w:rsidRPr="00453D23">
        <w:rPr>
          <w:rFonts w:ascii="Arial" w:hAnsi="Arial" w:cs="Arial"/>
          <w:b/>
          <w:sz w:val="24"/>
          <w:szCs w:val="24"/>
        </w:rPr>
        <w:t>Спецификация</w:t>
      </w:r>
      <w:proofErr w:type="spellEnd"/>
      <w:r w:rsidRPr="00453D23">
        <w:rPr>
          <w:rFonts w:ascii="Arial" w:hAnsi="Arial" w:cs="Arial"/>
          <w:b/>
          <w:sz w:val="24"/>
          <w:szCs w:val="24"/>
        </w:rPr>
        <w:t xml:space="preserve"> BMS</w:t>
      </w:r>
    </w:p>
    <w:p w14:paraId="10EDD9E7" w14:textId="77777777" w:rsidR="00816520" w:rsidRPr="00453D23" w:rsidRDefault="00746B15" w:rsidP="008435D3">
      <w:pPr>
        <w:pStyle w:val="a3"/>
        <w:spacing w:before="120"/>
        <w:ind w:left="331" w:right="353" w:firstLine="480"/>
        <w:jc w:val="both"/>
        <w:rPr>
          <w:rFonts w:ascii="Arial" w:hAnsi="Arial" w:cs="Arial"/>
          <w:lang w:val="ru-RU"/>
        </w:rPr>
      </w:pPr>
      <w:r w:rsidRPr="00453D23">
        <w:rPr>
          <w:rFonts w:ascii="Arial" w:hAnsi="Arial" w:cs="Arial"/>
          <w:lang w:val="ru-RU"/>
        </w:rPr>
        <w:t xml:space="preserve">Следующие параметры защиты </w:t>
      </w:r>
      <w:r w:rsidRPr="00453D23">
        <w:rPr>
          <w:rFonts w:ascii="Arial" w:hAnsi="Arial" w:cs="Arial"/>
        </w:rPr>
        <w:t>BMS</w:t>
      </w:r>
      <w:r w:rsidRPr="00453D23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453D23">
        <w:rPr>
          <w:rFonts w:ascii="Arial" w:hAnsi="Arial" w:cs="Arial"/>
        </w:rPr>
        <w:t>BMS</w:t>
      </w:r>
      <w:r w:rsidRPr="00453D23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0FCD3A1A" w14:textId="77777777" w:rsidR="00816520" w:rsidRPr="00453D23" w:rsidRDefault="00816520">
      <w:pPr>
        <w:pStyle w:val="a3"/>
        <w:spacing w:before="10"/>
        <w:rPr>
          <w:rFonts w:ascii="Arial" w:hAnsi="Arial" w:cs="Arial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453D23" w:rsidRPr="00453D23" w14:paraId="769933B9" w14:textId="77777777" w:rsidTr="00453D23">
        <w:trPr>
          <w:trHeight w:val="40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85CF" w14:textId="77777777" w:rsidR="00453D23" w:rsidRPr="00453D23" w:rsidRDefault="00453D23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B69161D" w14:textId="77777777" w:rsidR="00453D23" w:rsidRPr="00453D23" w:rsidRDefault="00453D23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Функция </w:t>
            </w: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2E0C" w14:textId="77777777" w:rsidR="00453D23" w:rsidRPr="00453D23" w:rsidRDefault="00453D23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2D888F" w14:textId="77777777" w:rsidR="00453D23" w:rsidRPr="00453D23" w:rsidRDefault="00453D23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Тестовый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элемент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95B6" w14:textId="77777777" w:rsidR="00453D23" w:rsidRPr="00453D23" w:rsidRDefault="00453D23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70F" w14:textId="77777777" w:rsidR="00453D23" w:rsidRPr="00453D23" w:rsidRDefault="00453D23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E0C2AD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Единиц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453D23" w:rsidRPr="00453D23" w14:paraId="7B4FDAB3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227FB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B80D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ABE8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proofErr w:type="spellEnd"/>
            <w:r w:rsidRPr="00453D2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7E10AD4F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65B" w14:textId="0C31DA2F" w:rsidR="00453D23" w:rsidRPr="00415988" w:rsidRDefault="00453D23" w:rsidP="0041598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EA4A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proofErr w:type="spellEnd"/>
            <w:r w:rsidRPr="00453D23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5B2B1530" w14:textId="77777777" w:rsidR="00453D23" w:rsidRPr="00453D23" w:rsidRDefault="00453D23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8B977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53D23" w:rsidRPr="00453D23" w14:paraId="062BAC88" w14:textId="77777777" w:rsidTr="00453D23">
        <w:trPr>
          <w:trHeight w:val="41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0860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FC34C0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80767A" w14:textId="77777777" w:rsidR="00453D23" w:rsidRPr="00453D23" w:rsidRDefault="00453D23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4E0028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F690" w14:textId="77777777" w:rsidR="00453D23" w:rsidRPr="00453D23" w:rsidRDefault="00453D23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перезаряда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F210" w14:textId="77777777" w:rsidR="00453D23" w:rsidRPr="00453D23" w:rsidRDefault="00453D23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447A" w14:textId="77777777" w:rsidR="00453D23" w:rsidRPr="00453D23" w:rsidRDefault="00453D23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CF0A" w14:textId="77777777" w:rsidR="00453D23" w:rsidRPr="00453D23" w:rsidRDefault="00453D23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A0DA" w14:textId="77777777" w:rsidR="00453D23" w:rsidRPr="00453D23" w:rsidRDefault="00453D23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453D23" w:rsidRPr="00453D23" w14:paraId="1B120A75" w14:textId="77777777" w:rsidTr="00453D23">
        <w:trPr>
          <w:trHeight w:val="404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8F02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2302" w14:textId="77777777" w:rsidR="00453D23" w:rsidRPr="00453D23" w:rsidRDefault="00453D23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D10D" w14:textId="77777777" w:rsidR="00453D23" w:rsidRPr="00453D23" w:rsidRDefault="00453D23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CAF2" w14:textId="77777777" w:rsidR="00453D23" w:rsidRPr="00453D23" w:rsidRDefault="00453D23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7CFB" w14:textId="77777777" w:rsidR="00453D23" w:rsidRPr="00453D23" w:rsidRDefault="00453D23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8592" w14:textId="77777777" w:rsidR="00453D23" w:rsidRPr="00453D23" w:rsidRDefault="00453D23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mS</w:t>
            </w:r>
          </w:p>
        </w:tc>
      </w:tr>
      <w:tr w:rsidR="00453D23" w:rsidRPr="00453D23" w14:paraId="0EB81088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7EADF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219C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4B25" w14:textId="77777777" w:rsidR="00453D23" w:rsidRPr="00453D23" w:rsidRDefault="00453D23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8C75" w14:textId="77777777" w:rsidR="00453D23" w:rsidRPr="00453D23" w:rsidRDefault="00453D23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18F5" w14:textId="77777777" w:rsidR="00453D23" w:rsidRPr="00453D23" w:rsidRDefault="00453D23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282D" w14:textId="77777777" w:rsidR="00453D23" w:rsidRPr="00453D23" w:rsidRDefault="00453D23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453D23" w:rsidRPr="00453D23" w14:paraId="7B0FE3D4" w14:textId="77777777" w:rsidTr="00453D23">
        <w:trPr>
          <w:trHeight w:val="421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F524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47B6" w14:textId="77777777" w:rsidR="00453D23" w:rsidRPr="00453D23" w:rsidRDefault="00453D23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DE98" w14:textId="77777777" w:rsidR="00453D23" w:rsidRPr="00453D23" w:rsidRDefault="00453D23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4003" w14:textId="77777777" w:rsidR="00453D23" w:rsidRPr="00453D23" w:rsidRDefault="00453D23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A848" w14:textId="77777777" w:rsidR="00453D23" w:rsidRPr="00453D23" w:rsidRDefault="00453D23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88EF" w14:textId="77777777" w:rsidR="00453D23" w:rsidRPr="00453D23" w:rsidRDefault="00453D23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453D23" w:rsidRPr="00453D23" w14:paraId="7E254151" w14:textId="77777777" w:rsidTr="00453D23">
        <w:trPr>
          <w:trHeight w:val="586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4643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30C2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37A11" w14:textId="77777777" w:rsidR="00453D23" w:rsidRPr="00453D23" w:rsidRDefault="00453D23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E8DC1" w14:textId="77777777" w:rsidR="00453D23" w:rsidRPr="00453D23" w:rsidRDefault="00453D23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C11" w14:textId="77777777" w:rsidR="00453D23" w:rsidRPr="00453D23" w:rsidRDefault="00453D23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B1AD" w14:textId="77777777" w:rsidR="00453D23" w:rsidRPr="00453D23" w:rsidRDefault="00453D23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mS</w:t>
            </w:r>
          </w:p>
        </w:tc>
      </w:tr>
      <w:tr w:rsidR="00453D23" w:rsidRPr="00453D23" w14:paraId="2A822C17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A9D9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2DE" w14:textId="5B41F3C6" w:rsidR="00453D23" w:rsidRPr="00453D23" w:rsidRDefault="00453D23" w:rsidP="00415988">
            <w:pPr>
              <w:pStyle w:val="Default"/>
              <w:jc w:val="center"/>
              <w:rPr>
                <w:rFonts w:ascii="Arial" w:hAnsi="Arial" w:cs="Arial"/>
              </w:rPr>
            </w:pPr>
            <w:r w:rsidRPr="00453D23">
              <w:rPr>
                <w:rFonts w:ascii="Arial" w:hAnsi="Arial" w:cs="Arial"/>
              </w:rPr>
              <w:t>Срабатывание при обнаружении избыточного разрядного напряжения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530F" w14:textId="77777777" w:rsidR="00453D23" w:rsidRPr="00453D23" w:rsidRDefault="00453D23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2.650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3A11" w14:textId="77777777" w:rsidR="00453D23" w:rsidRPr="00453D23" w:rsidRDefault="00453D23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934B" w14:textId="77777777" w:rsidR="00453D23" w:rsidRPr="00453D23" w:rsidRDefault="00453D23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541F" w14:textId="77777777" w:rsidR="00453D23" w:rsidRPr="00453D23" w:rsidRDefault="00453D23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453D23" w:rsidRPr="00453D23" w14:paraId="053771CA" w14:textId="77777777" w:rsidTr="00453D23">
        <w:trPr>
          <w:trHeight w:val="417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2786" w14:textId="77777777" w:rsidR="00453D23" w:rsidRPr="00453D23" w:rsidRDefault="00453D23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Токовая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3039" w14:textId="77777777" w:rsidR="00453D23" w:rsidRPr="00453D23" w:rsidRDefault="00453D23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Обнаружение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CDCD" w14:textId="77777777" w:rsidR="00453D23" w:rsidRPr="00453D23" w:rsidRDefault="00453D23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1C2C" w14:textId="77777777" w:rsidR="00453D23" w:rsidRPr="00453D23" w:rsidRDefault="00453D23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90A3" w14:textId="77777777" w:rsidR="00453D23" w:rsidRPr="00453D23" w:rsidRDefault="00453D23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9016" w14:textId="77777777" w:rsidR="00453D23" w:rsidRPr="00453D23" w:rsidRDefault="00453D23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453D23" w:rsidRPr="00453D23" w14:paraId="170B1909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0509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FC04" w14:textId="77777777" w:rsidR="00453D23" w:rsidRPr="00453D23" w:rsidRDefault="00453D23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Задержка защиты от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переразряда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Pr="00453D23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05D0" w14:textId="77777777" w:rsidR="00453D23" w:rsidRPr="00453D23" w:rsidRDefault="00453D23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C6AA" w14:textId="77777777" w:rsidR="00453D23" w:rsidRPr="00453D23" w:rsidRDefault="00453D23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5A3F" w14:textId="77777777" w:rsidR="00453D23" w:rsidRPr="00453D23" w:rsidRDefault="00453D23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11B5" w14:textId="77777777" w:rsidR="00453D23" w:rsidRPr="00453D23" w:rsidRDefault="00453D23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mS</w:t>
            </w:r>
          </w:p>
        </w:tc>
      </w:tr>
      <w:tr w:rsidR="00453D23" w:rsidRPr="00453D23" w14:paraId="43FA4CFF" w14:textId="77777777" w:rsidTr="00453D23">
        <w:trPr>
          <w:trHeight w:val="54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1E4D" w14:textId="77777777" w:rsidR="00453D23" w:rsidRPr="00453D23" w:rsidRDefault="00453D23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Короткая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3401" w14:textId="77777777" w:rsidR="00453D23" w:rsidRPr="00453D23" w:rsidRDefault="00453D23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07DF" w14:textId="77777777" w:rsidR="00453D23" w:rsidRPr="00453D23" w:rsidRDefault="00453D23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B315" w14:textId="77777777" w:rsidR="00453D23" w:rsidRPr="00453D23" w:rsidRDefault="00453D23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BE188" w14:textId="77777777" w:rsidR="00453D23" w:rsidRPr="00453D23" w:rsidRDefault="00453D23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DB07" w14:textId="77777777" w:rsidR="00453D23" w:rsidRPr="00453D23" w:rsidRDefault="00453D23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mA</w:t>
            </w:r>
          </w:p>
        </w:tc>
      </w:tr>
      <w:tr w:rsidR="00453D23" w:rsidRPr="00453D23" w14:paraId="7DA8DDA1" w14:textId="77777777" w:rsidTr="00453D23">
        <w:trPr>
          <w:trHeight w:val="43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A7FA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1DC0" w14:textId="77777777" w:rsidR="00453D23" w:rsidRPr="00453D23" w:rsidRDefault="00453D23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3960" w14:textId="77777777" w:rsidR="00453D23" w:rsidRPr="00453D23" w:rsidRDefault="00453D23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453D23" w:rsidRPr="00453D23" w14:paraId="7246F8D6" w14:textId="77777777" w:rsidTr="00453D23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6DD0" w14:textId="77777777" w:rsidR="00453D23" w:rsidRPr="00453D23" w:rsidRDefault="00453D23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Функция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09603" w14:textId="77777777" w:rsidR="00453D23" w:rsidRPr="00453D23" w:rsidRDefault="00453D23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Равновесное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B594" w14:textId="77777777" w:rsidR="00453D23" w:rsidRPr="00453D23" w:rsidRDefault="00453D23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A2FD" w14:textId="77777777" w:rsidR="00453D23" w:rsidRPr="00453D23" w:rsidRDefault="00453D23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B4E7" w14:textId="77777777" w:rsidR="00453D23" w:rsidRPr="00453D23" w:rsidRDefault="00453D23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D876" w14:textId="77777777" w:rsidR="00453D23" w:rsidRPr="00453D23" w:rsidRDefault="00453D23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453D23" w:rsidRPr="00453D23" w14:paraId="0EFD679A" w14:textId="77777777" w:rsidTr="00453D23">
        <w:trPr>
          <w:trHeight w:val="410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1F02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4D8B" w14:textId="77777777" w:rsidR="00453D23" w:rsidRPr="00453D23" w:rsidRDefault="00453D23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Выравнивание</w:t>
            </w:r>
            <w:proofErr w:type="spellEnd"/>
            <w:r w:rsidRPr="00453D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2A1B7" w14:textId="77777777" w:rsidR="00453D23" w:rsidRPr="00453D23" w:rsidRDefault="00453D23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C99E" w14:textId="77777777" w:rsidR="00453D23" w:rsidRPr="00453D23" w:rsidRDefault="00453D23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mA</w:t>
            </w:r>
          </w:p>
        </w:tc>
      </w:tr>
      <w:tr w:rsidR="00453D23" w:rsidRPr="00453D23" w14:paraId="0C64FEA8" w14:textId="77777777" w:rsidTr="00453D23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3113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736D3B" w14:textId="77777777" w:rsidR="00453D23" w:rsidRPr="00453D23" w:rsidRDefault="00453D23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26DA3" w14:textId="77777777" w:rsidR="00453D23" w:rsidRPr="00453D23" w:rsidRDefault="00453D23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3D23">
              <w:rPr>
                <w:rFonts w:ascii="Arial" w:hAnsi="Arial" w:cs="Arial"/>
                <w:spacing w:val="-2"/>
                <w:sz w:val="24"/>
                <w:szCs w:val="24"/>
              </w:rPr>
              <w:t>перегрева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F423" w14:textId="77777777" w:rsidR="00453D23" w:rsidRPr="00453D23" w:rsidRDefault="00453D23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 w:rsidRPr="00453D23"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A818" w14:textId="77777777" w:rsidR="00453D23" w:rsidRPr="00453D23" w:rsidRDefault="00453D23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A890" w14:textId="77777777" w:rsidR="00453D23" w:rsidRPr="00453D23" w:rsidRDefault="00453D23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824A" w14:textId="77777777" w:rsidR="00453D23" w:rsidRPr="00453D23" w:rsidRDefault="00453D23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32F6" w14:textId="77777777" w:rsidR="00453D23" w:rsidRPr="00453D23" w:rsidRDefault="00453D23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453D23" w:rsidRPr="00453D23" w14:paraId="52467888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2D1A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0F84" w14:textId="77777777" w:rsidR="00453D23" w:rsidRPr="00453D23" w:rsidRDefault="00453D23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2953" w14:textId="77777777" w:rsidR="00453D23" w:rsidRPr="00453D23" w:rsidRDefault="00453D23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1DFC" w14:textId="77777777" w:rsidR="00453D23" w:rsidRPr="00453D23" w:rsidRDefault="00453D23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154E" w14:textId="77777777" w:rsidR="00453D23" w:rsidRPr="00453D23" w:rsidRDefault="00453D23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1320" w14:textId="77777777" w:rsidR="00453D23" w:rsidRPr="00453D23" w:rsidRDefault="00453D23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453D23" w:rsidRPr="00453D23" w14:paraId="0E7669C7" w14:textId="77777777" w:rsidTr="00453D23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E54D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AA65" w14:textId="77777777" w:rsidR="00453D23" w:rsidRPr="00453D23" w:rsidRDefault="00453D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Зарядка элемента при низкой температуре </w:t>
            </w: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9C0F" w14:textId="77777777" w:rsidR="00453D23" w:rsidRPr="00453D23" w:rsidRDefault="00453D23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F492" w14:textId="77777777" w:rsidR="00453D23" w:rsidRPr="00453D23" w:rsidRDefault="00453D23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481A" w14:textId="77777777" w:rsidR="00453D23" w:rsidRPr="00453D23" w:rsidRDefault="00453D23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CD6B9" w14:textId="77777777" w:rsidR="00453D23" w:rsidRPr="00453D23" w:rsidRDefault="00453D23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453D23" w:rsidRPr="00453D23" w14:paraId="2ED1C32E" w14:textId="77777777" w:rsidTr="00453D23">
        <w:trPr>
          <w:trHeight w:val="65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A06D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B6B15" w14:textId="77777777" w:rsidR="00453D23" w:rsidRPr="00453D23" w:rsidRDefault="00453D23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 ячейки высокая температура </w:t>
            </w: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1957FDA4" w14:textId="77777777" w:rsidR="00453D23" w:rsidRPr="00453D23" w:rsidRDefault="00453D23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A3D77" w14:textId="77777777" w:rsidR="00453D23" w:rsidRPr="00453D23" w:rsidRDefault="00453D23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04E39C" w14:textId="77777777" w:rsidR="00453D23" w:rsidRPr="00453D23" w:rsidRDefault="00453D23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CA84B" w14:textId="77777777" w:rsidR="00453D23" w:rsidRPr="00453D23" w:rsidRDefault="00453D23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1302B" w14:textId="77777777" w:rsidR="00453D23" w:rsidRPr="00453D23" w:rsidRDefault="00453D23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453D23" w:rsidRPr="00453D23" w14:paraId="2FDF4543" w14:textId="77777777" w:rsidTr="00453D23">
        <w:trPr>
          <w:trHeight w:val="288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8238" w14:textId="77777777" w:rsidR="00453D23" w:rsidRPr="00453D23" w:rsidRDefault="00453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7542" w14:textId="77777777" w:rsidR="00453D23" w:rsidRPr="00453D23" w:rsidRDefault="00453D23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D23"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Разрядка ячейки низкая температура </w:t>
            </w:r>
            <w:r w:rsidRPr="00453D2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59C9" w14:textId="77777777" w:rsidR="00453D23" w:rsidRPr="00453D23" w:rsidRDefault="00453D23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3D23"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7B1E" w14:textId="77777777" w:rsidR="00453D23" w:rsidRPr="00453D23" w:rsidRDefault="00453D23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3D23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F48E" w14:textId="77777777" w:rsidR="00453D23" w:rsidRPr="00453D23" w:rsidRDefault="00453D23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3D23"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D071" w14:textId="77777777" w:rsidR="00453D23" w:rsidRPr="00453D23" w:rsidRDefault="00453D23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453D23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2995D25B" w14:textId="77777777" w:rsidR="00816520" w:rsidRPr="00453D23" w:rsidRDefault="00816520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816520" w:rsidRPr="00453D23" w:rsidSect="00415988">
          <w:type w:val="continuous"/>
          <w:pgSz w:w="11900" w:h="16840"/>
          <w:pgMar w:top="1219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1D6C4D95" w14:textId="77777777" w:rsidR="00816520" w:rsidRPr="00453D23" w:rsidRDefault="00816520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816520" w:rsidRPr="00453D23" w:rsidSect="00415988">
          <w:type w:val="continuous"/>
          <w:pgSz w:w="11900" w:h="16840"/>
          <w:pgMar w:top="1220" w:right="850" w:bottom="280" w:left="708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5EE91CED" w14:textId="77777777" w:rsidR="00816520" w:rsidRPr="00453D23" w:rsidRDefault="00746B15" w:rsidP="00453D23">
      <w:pPr>
        <w:pStyle w:val="1"/>
        <w:tabs>
          <w:tab w:val="left" w:pos="570"/>
        </w:tabs>
        <w:spacing w:before="30"/>
        <w:ind w:firstLine="0"/>
        <w:rPr>
          <w:rFonts w:ascii="Arial" w:hAnsi="Arial" w:cs="Arial"/>
          <w:lang w:val="ru-RU"/>
        </w:rPr>
      </w:pPr>
      <w:r w:rsidRPr="00453D23">
        <w:rPr>
          <w:rFonts w:ascii="Arial" w:hAnsi="Arial" w:cs="Arial"/>
          <w:lang w:val="ru-RU"/>
        </w:rPr>
        <w:lastRenderedPageBreak/>
        <w:t>Предупреждение и инструкции для пользователя</w:t>
      </w:r>
    </w:p>
    <w:p w14:paraId="30079B19" w14:textId="77777777" w:rsidR="00816520" w:rsidRPr="00453D23" w:rsidRDefault="00746B15">
      <w:pPr>
        <w:pStyle w:val="a3"/>
        <w:spacing w:before="180" w:line="295" w:lineRule="auto"/>
        <w:ind w:left="331" w:right="353" w:firstLine="295"/>
        <w:rPr>
          <w:rFonts w:ascii="Arial" w:hAnsi="Arial" w:cs="Arial"/>
          <w:lang w:val="ru-RU"/>
        </w:rPr>
      </w:pPr>
      <w:r w:rsidRPr="00453D23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2ED5D03F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5BA2C346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0E2A2BB9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02DC2324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523CC1C4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7FE2640D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1046"/>
        </w:tabs>
        <w:spacing w:before="66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2B25547D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52270C5C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3F12142B" w14:textId="77777777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339C7AEE" w14:textId="2E9EE8B0" w:rsidR="00816520" w:rsidRPr="00453D23" w:rsidRDefault="00746B15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95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453D23">
        <w:rPr>
          <w:rFonts w:ascii="Arial" w:hAnsi="Arial" w:cs="Arial"/>
          <w:sz w:val="24"/>
          <w:szCs w:val="24"/>
          <w:lang w:val="ru-RU"/>
        </w:rPr>
        <w:t xml:space="preserve">Когда батарея находится на длительном хранении или загружена в хост, рекомендуется заряжать и разряжать ее каждые 3 месяца, а затем заряжать до </w:t>
      </w:r>
      <w:proofErr w:type="spellStart"/>
      <w:r w:rsidRPr="00453D23">
        <w:rPr>
          <w:rFonts w:ascii="Arial" w:hAnsi="Arial" w:cs="Arial"/>
          <w:sz w:val="24"/>
          <w:szCs w:val="24"/>
          <w:lang w:val="ru-RU"/>
        </w:rPr>
        <w:t>полузаряженного</w:t>
      </w:r>
      <w:proofErr w:type="spellEnd"/>
      <w:r w:rsidRPr="00453D23">
        <w:rPr>
          <w:rFonts w:ascii="Arial" w:hAnsi="Arial" w:cs="Arial"/>
          <w:sz w:val="24"/>
          <w:szCs w:val="24"/>
          <w:lang w:val="ru-RU"/>
        </w:rPr>
        <w:t xml:space="preserve"> состояния</w:t>
      </w:r>
    </w:p>
    <w:sectPr w:rsidR="00816520" w:rsidRPr="00453D23" w:rsidSect="00415988">
      <w:pgSz w:w="11900" w:h="16840"/>
      <w:pgMar w:top="1200" w:right="850" w:bottom="280" w:left="708" w:header="720" w:footer="720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36B1" w14:textId="77777777" w:rsidR="00367B8C" w:rsidRDefault="00367B8C">
      <w:r>
        <w:separator/>
      </w:r>
    </w:p>
  </w:endnote>
  <w:endnote w:type="continuationSeparator" w:id="0">
    <w:p w14:paraId="3E2F0EDB" w14:textId="77777777" w:rsidR="00367B8C" w:rsidRDefault="0036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11DB" w14:textId="77777777" w:rsidR="00367B8C" w:rsidRDefault="00367B8C">
      <w:r>
        <w:separator/>
      </w:r>
    </w:p>
  </w:footnote>
  <w:footnote w:type="continuationSeparator" w:id="0">
    <w:p w14:paraId="2E0839B7" w14:textId="77777777" w:rsidR="00367B8C" w:rsidRDefault="0036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D79F" w14:textId="77777777" w:rsidR="00541ABF" w:rsidRDefault="00F50C3D" w:rsidP="00541ABF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7ACD90B8" wp14:editId="3B35D290">
          <wp:extent cx="1233170" cy="595630"/>
          <wp:effectExtent l="0" t="0" r="508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0E5A"/>
    <w:multiLevelType w:val="hybridMultilevel"/>
    <w:tmpl w:val="70CE27E6"/>
    <w:lvl w:ilvl="0" w:tplc="0854ECD2">
      <w:start w:val="2"/>
      <w:numFmt w:val="russianUpper"/>
      <w:lvlText w:val="%1."/>
      <w:lvlJc w:val="left"/>
      <w:pPr>
        <w:ind w:left="57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6418D6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9605DB4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60ECCF7E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A4C0D036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2F6A4A58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7CE0455A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DAB83D42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93B05750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20"/>
    <w:rsid w:val="00367B8C"/>
    <w:rsid w:val="00415988"/>
    <w:rsid w:val="00453D23"/>
    <w:rsid w:val="0066211F"/>
    <w:rsid w:val="00746B15"/>
    <w:rsid w:val="00816520"/>
    <w:rsid w:val="008435D3"/>
    <w:rsid w:val="009C2873"/>
    <w:rsid w:val="00AA4206"/>
    <w:rsid w:val="00B0438A"/>
    <w:rsid w:val="00B06581"/>
    <w:rsid w:val="00C51CD8"/>
    <w:rsid w:val="00F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64ED"/>
  <w15:docId w15:val="{7858D896-3FB8-4967-B675-FEEB5135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 w:after="19"/>
      <w:ind w:left="345" w:right="32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453D23"/>
    <w:rPr>
      <w:color w:val="808080"/>
    </w:rPr>
  </w:style>
  <w:style w:type="paragraph" w:customStyle="1" w:styleId="Default">
    <w:name w:val="Default"/>
    <w:rsid w:val="00453D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4159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598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cp:lastModifiedBy>Ilgiz Nasyrov</cp:lastModifiedBy>
  <cp:revision>2</cp:revision>
  <cp:lastPrinted>2025-04-07T08:16:00Z</cp:lastPrinted>
  <dcterms:created xsi:type="dcterms:W3CDTF">2025-04-10T05:30:00Z</dcterms:created>
  <dcterms:modified xsi:type="dcterms:W3CDTF">2025-04-10T05:30:00Z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2025-02-25T00:00:00Z</vt:filetime>
  </property>
  <property fmtid="{D5CDD505-2E9C-101B-9397-08002B2CF9AE}" pid="5" name="Producer">
    <vt:lpwstr>PDF Candy</vt:lpwstr>
  </property>
</Properties>
</file>